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DCB" w:rsidRDefault="00CE7DCB" w:rsidP="00CE7DCB">
      <w:pPr>
        <w:autoSpaceDE w:val="0"/>
        <w:autoSpaceDN w:val="0"/>
        <w:adjustRightInd w:val="0"/>
        <w:spacing w:line="360" w:lineRule="auto"/>
        <w:jc w:val="center"/>
        <w:rPr>
          <w:rFonts w:ascii="TimesNewRomanPS-BoldMT" w:hAnsi="TimesNewRomanPS-BoldMT" w:cs="TimesNewRomanPS-BoldMT"/>
          <w:b/>
          <w:bCs/>
          <w:sz w:val="28"/>
          <w:szCs w:val="28"/>
          <w:lang w:eastAsia="en-US"/>
        </w:rPr>
      </w:pPr>
      <w:r>
        <w:rPr>
          <w:rFonts w:ascii="TimesNewRomanPS-BoldMT" w:hAnsi="TimesNewRomanPS-BoldMT" w:cs="TimesNewRomanPS-BoldMT"/>
          <w:b/>
          <w:bCs/>
          <w:sz w:val="28"/>
          <w:szCs w:val="28"/>
          <w:lang w:eastAsia="en-US"/>
        </w:rPr>
        <w:t>COPYRIGHT TRANSFER AGREEMENT</w:t>
      </w:r>
    </w:p>
    <w:p w:rsidR="00B51E98" w:rsidRDefault="00B51E98" w:rsidP="00CE7DCB">
      <w:pPr>
        <w:autoSpaceDE w:val="0"/>
        <w:autoSpaceDN w:val="0"/>
        <w:adjustRightInd w:val="0"/>
        <w:spacing w:line="360" w:lineRule="auto"/>
        <w:jc w:val="center"/>
        <w:rPr>
          <w:rFonts w:ascii="TimesNewRomanPS-BoldMT" w:hAnsi="TimesNewRomanPS-BoldMT" w:cs="TimesNewRomanPS-BoldMT"/>
          <w:b/>
          <w:bCs/>
          <w:sz w:val="28"/>
          <w:szCs w:val="28"/>
          <w:lang w:eastAsia="en-US"/>
        </w:rPr>
      </w:pPr>
    </w:p>
    <w:p w:rsidR="00CE7DCB" w:rsidRDefault="00CE7DCB" w:rsidP="00CE7DCB">
      <w:pPr>
        <w:autoSpaceDE w:val="0"/>
        <w:autoSpaceDN w:val="0"/>
        <w:adjustRightInd w:val="0"/>
        <w:spacing w:line="360" w:lineRule="auto"/>
        <w:rPr>
          <w:rFonts w:ascii="TimesNewRomanPS-BoldMT" w:hAnsi="TimesNewRomanPS-BoldMT" w:cs="TimesNewRomanPS-BoldMT"/>
          <w:b/>
          <w:bCs/>
          <w:szCs w:val="24"/>
          <w:lang w:eastAsia="en-US"/>
        </w:rPr>
      </w:pPr>
      <w:r>
        <w:rPr>
          <w:rFonts w:ascii="TimesNewRomanPS-BoldMT" w:hAnsi="TimesNewRomanPS-BoldMT" w:cs="TimesNewRomanPS-BoldMT"/>
          <w:b/>
          <w:bCs/>
          <w:sz w:val="20"/>
          <w:lang w:eastAsia="en-US"/>
        </w:rPr>
        <w:t xml:space="preserve">Conference Title: </w:t>
      </w:r>
      <w:r w:rsidR="00EA1CAD">
        <w:rPr>
          <w:rFonts w:ascii="TimesNewRomanPS-BoldMT" w:hAnsi="TimesNewRomanPS-BoldMT" w:cs="TimesNewRomanPS-BoldMT" w:hint="eastAsia"/>
          <w:b/>
          <w:bCs/>
          <w:sz w:val="20"/>
          <w:lang w:eastAsia="ja-JP"/>
        </w:rPr>
        <w:t>The 1</w:t>
      </w:r>
      <w:r w:rsidR="00B51E98">
        <w:rPr>
          <w:rFonts w:ascii="TimesNewRomanPS-BoldMT" w:hAnsi="TimesNewRomanPS-BoldMT" w:cs="TimesNewRomanPS-BoldMT"/>
          <w:b/>
          <w:bCs/>
          <w:sz w:val="20"/>
          <w:lang w:eastAsia="ja-JP"/>
        </w:rPr>
        <w:t>8</w:t>
      </w:r>
      <w:r w:rsidRPr="008F7EB2">
        <w:rPr>
          <w:rFonts w:ascii="TimesNewRomanPS-BoldMT" w:hAnsi="TimesNewRomanPS-BoldMT" w:cs="TimesNewRomanPS-BoldMT"/>
          <w:b/>
          <w:bCs/>
          <w:sz w:val="20"/>
          <w:vertAlign w:val="superscript"/>
          <w:lang w:eastAsia="en-US"/>
        </w:rPr>
        <w:t>th</w:t>
      </w:r>
      <w:r w:rsidRPr="008F7EB2">
        <w:rPr>
          <w:rFonts w:ascii="TimesNewRomanPS-BoldMT" w:hAnsi="TimesNewRomanPS-BoldMT" w:cs="TimesNewRomanPS-BoldMT"/>
          <w:b/>
          <w:bCs/>
          <w:sz w:val="20"/>
          <w:lang w:eastAsia="en-US"/>
        </w:rPr>
        <w:t xml:space="preserve"> International Conference on Construction Applica</w:t>
      </w:r>
      <w:r w:rsidR="00885ED4">
        <w:rPr>
          <w:rFonts w:ascii="TimesNewRomanPS-BoldMT" w:hAnsi="TimesNewRomanPS-BoldMT" w:cs="TimesNewRomanPS-BoldMT"/>
          <w:b/>
          <w:bCs/>
          <w:sz w:val="20"/>
          <w:lang w:eastAsia="en-US"/>
        </w:rPr>
        <w:t>tions of Virtual Reality (CONVR</w:t>
      </w:r>
      <w:r w:rsidR="00EA1CAD">
        <w:rPr>
          <w:rFonts w:ascii="TimesNewRomanPS-BoldMT" w:hAnsi="TimesNewRomanPS-BoldMT" w:cs="TimesNewRomanPS-BoldMT"/>
          <w:b/>
          <w:bCs/>
          <w:sz w:val="20"/>
          <w:lang w:eastAsia="en-US"/>
        </w:rPr>
        <w:t>20</w:t>
      </w:r>
      <w:r w:rsidR="00B51E98">
        <w:rPr>
          <w:rFonts w:ascii="TimesNewRomanPS-BoldMT" w:hAnsi="TimesNewRomanPS-BoldMT" w:cs="TimesNewRomanPS-BoldMT" w:hint="eastAsia"/>
          <w:b/>
          <w:bCs/>
          <w:sz w:val="20"/>
          <w:lang w:eastAsia="ja-JP"/>
        </w:rPr>
        <w:t>1</w:t>
      </w:r>
      <w:r w:rsidR="00B51E98">
        <w:rPr>
          <w:rFonts w:ascii="TimesNewRomanPS-BoldMT" w:hAnsi="TimesNewRomanPS-BoldMT" w:cs="TimesNewRomanPS-BoldMT"/>
          <w:b/>
          <w:bCs/>
          <w:sz w:val="20"/>
          <w:lang w:eastAsia="ja-JP"/>
        </w:rPr>
        <w:t>8</w:t>
      </w:r>
      <w:r w:rsidRPr="008F7EB2">
        <w:rPr>
          <w:rFonts w:ascii="TimesNewRomanPS-BoldMT" w:hAnsi="TimesNewRomanPS-BoldMT" w:cs="TimesNewRomanPS-BoldMT"/>
          <w:b/>
          <w:bCs/>
          <w:sz w:val="20"/>
          <w:lang w:eastAsia="en-US"/>
        </w:rPr>
        <w:t>)</w:t>
      </w:r>
    </w:p>
    <w:p w:rsidR="00CE7DCB" w:rsidRDefault="00CE7DCB" w:rsidP="00CE7DCB">
      <w:pPr>
        <w:autoSpaceDE w:val="0"/>
        <w:autoSpaceDN w:val="0"/>
        <w:adjustRightInd w:val="0"/>
        <w:spacing w:line="360" w:lineRule="auto"/>
        <w:rPr>
          <w:rFonts w:ascii="TimesNewRomanPS-BoldMT" w:hAnsi="TimesNewRomanPS-BoldMT" w:cs="TimesNewRomanPS-BoldMT"/>
          <w:b/>
          <w:bCs/>
          <w:sz w:val="20"/>
          <w:lang w:eastAsia="en-US"/>
        </w:rPr>
      </w:pPr>
      <w:r>
        <w:rPr>
          <w:rFonts w:ascii="TimesNewRomanPS-BoldMT" w:hAnsi="TimesNewRomanPS-BoldMT" w:cs="TimesNewRomanPS-BoldMT"/>
          <w:b/>
          <w:bCs/>
          <w:sz w:val="20"/>
          <w:lang w:eastAsia="en-US"/>
        </w:rPr>
        <w:t>Manuscript Title: ___________________________________________________________________________________</w:t>
      </w:r>
    </w:p>
    <w:p w:rsidR="00CE7DCB" w:rsidRDefault="00CE7DCB" w:rsidP="00CE7DCB">
      <w:pPr>
        <w:autoSpaceDE w:val="0"/>
        <w:autoSpaceDN w:val="0"/>
        <w:adjustRightInd w:val="0"/>
        <w:spacing w:line="360" w:lineRule="auto"/>
        <w:rPr>
          <w:rFonts w:ascii="TimesNewRomanPS-BoldMT" w:hAnsi="TimesNewRomanPS-BoldMT" w:cs="TimesNewRomanPS-BoldMT"/>
          <w:b/>
          <w:bCs/>
          <w:sz w:val="20"/>
          <w:lang w:eastAsia="en-US"/>
        </w:rPr>
      </w:pPr>
      <w:r>
        <w:rPr>
          <w:rFonts w:ascii="TimesNewRomanPS-BoldMT" w:hAnsi="TimesNewRomanPS-BoldMT" w:cs="TimesNewRomanPS-BoldMT"/>
          <w:b/>
          <w:bCs/>
          <w:sz w:val="20"/>
          <w:lang w:eastAsia="en-US"/>
        </w:rPr>
        <w:t>Author(s): _________________________________________________________________________________________</w:t>
      </w:r>
    </w:p>
    <w:p w:rsidR="00CE7DCB" w:rsidRPr="00B51E98" w:rsidRDefault="00CE7DCB" w:rsidP="00B51E98">
      <w:pPr>
        <w:autoSpaceDE w:val="0"/>
        <w:autoSpaceDN w:val="0"/>
        <w:adjustRightInd w:val="0"/>
        <w:spacing w:line="360" w:lineRule="auto"/>
        <w:rPr>
          <w:rFonts w:ascii="TimesNewRomanPS-BoldMT" w:hAnsi="TimesNewRomanPS-BoldMT" w:cs="TimesNewRomanPS-BoldMT"/>
          <w:b/>
          <w:bCs/>
          <w:sz w:val="20"/>
          <w:lang w:eastAsia="en-US"/>
        </w:rPr>
      </w:pPr>
      <w:r w:rsidRPr="00B51E98">
        <w:rPr>
          <w:rFonts w:ascii="TimesNewRomanPS-BoldMT" w:hAnsi="TimesNewRomanPS-BoldMT" w:cs="TimesNewRomanPS-BoldMT"/>
          <w:b/>
          <w:bCs/>
          <w:sz w:val="20"/>
          <w:lang w:eastAsia="en-US"/>
        </w:rPr>
        <w:t>Corresponding Author</w:t>
      </w:r>
    </w:p>
    <w:p w:rsidR="00CE7DCB" w:rsidRDefault="00CE7DCB" w:rsidP="00CE7DCB">
      <w:pPr>
        <w:autoSpaceDE w:val="0"/>
        <w:autoSpaceDN w:val="0"/>
        <w:adjustRightInd w:val="0"/>
        <w:spacing w:line="360" w:lineRule="auto"/>
        <w:rPr>
          <w:rFonts w:ascii="TimesNewRomanPS-BoldMT" w:hAnsi="TimesNewRomanPS-BoldMT" w:cs="TimesNewRomanPS-BoldMT"/>
          <w:b/>
          <w:bCs/>
          <w:sz w:val="20"/>
          <w:lang w:eastAsia="en-US"/>
        </w:rPr>
      </w:pPr>
      <w:r>
        <w:rPr>
          <w:rFonts w:ascii="TimesNewRomanPS-BoldMT" w:hAnsi="TimesNewRomanPS-BoldMT" w:cs="TimesNewRomanPS-BoldMT"/>
          <w:b/>
          <w:bCs/>
          <w:sz w:val="20"/>
          <w:lang w:eastAsia="en-US"/>
        </w:rPr>
        <w:t>Name: _____________________________________________________________________________________________</w:t>
      </w:r>
    </w:p>
    <w:p w:rsidR="00CE7DCB" w:rsidRDefault="00CE7DCB" w:rsidP="00CE7DCB">
      <w:pPr>
        <w:autoSpaceDE w:val="0"/>
        <w:autoSpaceDN w:val="0"/>
        <w:adjustRightInd w:val="0"/>
        <w:spacing w:line="360" w:lineRule="auto"/>
        <w:rPr>
          <w:rFonts w:ascii="TimesNewRomanPS-BoldMT" w:hAnsi="TimesNewRomanPS-BoldMT" w:cs="TimesNewRomanPS-BoldMT"/>
          <w:b/>
          <w:bCs/>
          <w:sz w:val="20"/>
          <w:lang w:eastAsia="en-US"/>
        </w:rPr>
      </w:pPr>
      <w:r>
        <w:rPr>
          <w:rFonts w:ascii="TimesNewRomanPS-BoldMT" w:hAnsi="TimesNewRomanPS-BoldMT" w:cs="TimesNewRomanPS-BoldMT"/>
          <w:b/>
          <w:bCs/>
          <w:sz w:val="20"/>
          <w:lang w:eastAsia="en-US"/>
        </w:rPr>
        <w:t>Affiliation: _________________________________________________________________________________________</w:t>
      </w:r>
    </w:p>
    <w:p w:rsidR="00CE7DCB" w:rsidRDefault="00CE7DCB" w:rsidP="00CE7DCB">
      <w:pPr>
        <w:autoSpaceDE w:val="0"/>
        <w:autoSpaceDN w:val="0"/>
        <w:adjustRightInd w:val="0"/>
        <w:spacing w:line="360" w:lineRule="auto"/>
        <w:rPr>
          <w:rFonts w:ascii="TimesNewRomanPS-BoldMT" w:hAnsi="TimesNewRomanPS-BoldMT" w:cs="TimesNewRomanPS-BoldMT"/>
          <w:b/>
          <w:bCs/>
          <w:sz w:val="20"/>
          <w:lang w:eastAsia="en-US"/>
        </w:rPr>
      </w:pPr>
      <w:r>
        <w:rPr>
          <w:rFonts w:ascii="TimesNewRomanPS-BoldMT" w:hAnsi="TimesNewRomanPS-BoldMT" w:cs="TimesNewRomanPS-BoldMT"/>
          <w:b/>
          <w:bCs/>
          <w:sz w:val="20"/>
          <w:lang w:eastAsia="en-US"/>
        </w:rPr>
        <w:t>Address: ___________________________________________________________________________________________</w:t>
      </w:r>
    </w:p>
    <w:p w:rsidR="00CE7DCB" w:rsidRDefault="00CE7DCB" w:rsidP="00CE7DCB">
      <w:pPr>
        <w:autoSpaceDE w:val="0"/>
        <w:autoSpaceDN w:val="0"/>
        <w:adjustRightInd w:val="0"/>
        <w:spacing w:line="360" w:lineRule="auto"/>
        <w:rPr>
          <w:rFonts w:ascii="TimesNewRomanPS-BoldMT" w:hAnsi="TimesNewRomanPS-BoldMT" w:cs="TimesNewRomanPS-BoldMT"/>
          <w:b/>
          <w:bCs/>
          <w:sz w:val="20"/>
          <w:lang w:eastAsia="en-US"/>
        </w:rPr>
      </w:pPr>
      <w:r>
        <w:rPr>
          <w:rFonts w:ascii="TimesNewRomanPS-BoldMT" w:hAnsi="TimesNewRomanPS-BoldMT" w:cs="TimesNewRomanPS-BoldMT"/>
          <w:b/>
          <w:bCs/>
          <w:sz w:val="20"/>
          <w:lang w:eastAsia="en-US"/>
        </w:rPr>
        <w:t>Email: ____________________________________________________________________________________________</w:t>
      </w:r>
    </w:p>
    <w:p w:rsidR="00CE7DCB" w:rsidRPr="001A0C88" w:rsidRDefault="00CE7DCB" w:rsidP="00CE7DCB">
      <w:pPr>
        <w:autoSpaceDE w:val="0"/>
        <w:autoSpaceDN w:val="0"/>
        <w:adjustRightInd w:val="0"/>
        <w:rPr>
          <w:rFonts w:ascii="Times New Roman" w:hAnsi="Times New Roman"/>
          <w:sz w:val="18"/>
          <w:szCs w:val="18"/>
          <w:lang w:eastAsia="en-US"/>
        </w:rPr>
      </w:pPr>
    </w:p>
    <w:p w:rsidR="00CE7DCB" w:rsidRPr="001A0C88" w:rsidRDefault="00CE7DCB" w:rsidP="00CE7DCB">
      <w:pPr>
        <w:autoSpaceDE w:val="0"/>
        <w:autoSpaceDN w:val="0"/>
        <w:adjustRightInd w:val="0"/>
        <w:jc w:val="both"/>
        <w:rPr>
          <w:rFonts w:ascii="Times New Roman" w:hAnsi="Times New Roman"/>
          <w:sz w:val="18"/>
          <w:szCs w:val="18"/>
          <w:lang w:eastAsia="en-US"/>
        </w:rPr>
      </w:pPr>
      <w:r w:rsidRPr="001A0C88">
        <w:rPr>
          <w:rFonts w:ascii="Times New Roman" w:hAnsi="Times New Roman"/>
          <w:sz w:val="18"/>
          <w:szCs w:val="18"/>
          <w:lang w:eastAsia="en-US"/>
        </w:rPr>
        <w:t>The author(s) warrants that the above-cited manuscript is the original work of the author(s) and has never been published in its present form.</w:t>
      </w:r>
    </w:p>
    <w:p w:rsidR="00CE7DCB" w:rsidRPr="001A0C88" w:rsidRDefault="00CE7DCB" w:rsidP="00CE7DCB">
      <w:pPr>
        <w:autoSpaceDE w:val="0"/>
        <w:autoSpaceDN w:val="0"/>
        <w:adjustRightInd w:val="0"/>
        <w:jc w:val="both"/>
        <w:rPr>
          <w:rFonts w:ascii="Times New Roman" w:hAnsi="Times New Roman"/>
          <w:sz w:val="18"/>
          <w:szCs w:val="18"/>
          <w:lang w:eastAsia="en-US"/>
        </w:rPr>
      </w:pPr>
    </w:p>
    <w:p w:rsidR="00CE7DCB" w:rsidRPr="001A0C88" w:rsidRDefault="00CE7DCB" w:rsidP="00CE7DCB">
      <w:pPr>
        <w:autoSpaceDE w:val="0"/>
        <w:autoSpaceDN w:val="0"/>
        <w:adjustRightInd w:val="0"/>
        <w:jc w:val="both"/>
        <w:rPr>
          <w:rFonts w:ascii="Times New Roman" w:hAnsi="Times New Roman"/>
          <w:sz w:val="18"/>
          <w:szCs w:val="18"/>
          <w:lang w:eastAsia="en-US"/>
        </w:rPr>
      </w:pPr>
      <w:r w:rsidRPr="001A0C88">
        <w:rPr>
          <w:rFonts w:ascii="Times New Roman" w:hAnsi="Times New Roman"/>
          <w:sz w:val="18"/>
          <w:szCs w:val="18"/>
          <w:lang w:eastAsia="en-US"/>
        </w:rPr>
        <w:t>The undersigned, with the consent of all authors, hereby transfers, to the extent that there is copyright to be transferred, the exclusive copyright interest in the above-cited manuscript (subsequently calle</w:t>
      </w:r>
      <w:r w:rsidR="00EA1CAD">
        <w:rPr>
          <w:rFonts w:ascii="Times New Roman" w:hAnsi="Times New Roman"/>
          <w:sz w:val="18"/>
          <w:szCs w:val="18"/>
          <w:lang w:eastAsia="en-US"/>
        </w:rPr>
        <w:t xml:space="preserve">d the "work") to </w:t>
      </w:r>
      <w:r w:rsidR="00AA15B6">
        <w:rPr>
          <w:rFonts w:ascii="Times New Roman" w:hAnsi="Times New Roman" w:hint="eastAsia"/>
          <w:sz w:val="18"/>
          <w:szCs w:val="18"/>
          <w:lang w:eastAsia="ja-JP"/>
        </w:rPr>
        <w:t xml:space="preserve">the </w:t>
      </w:r>
      <w:r w:rsidR="00B51E98">
        <w:rPr>
          <w:rFonts w:ascii="Times New Roman" w:hAnsi="Times New Roman" w:hint="eastAsia"/>
          <w:sz w:val="18"/>
          <w:szCs w:val="18"/>
          <w:lang w:eastAsia="ja-JP"/>
        </w:rPr>
        <w:t>CONVR201</w:t>
      </w:r>
      <w:r w:rsidR="00B51E98">
        <w:rPr>
          <w:rFonts w:ascii="Times New Roman" w:hAnsi="Times New Roman"/>
          <w:sz w:val="18"/>
          <w:szCs w:val="18"/>
          <w:lang w:eastAsia="ja-JP"/>
        </w:rPr>
        <w:t>8</w:t>
      </w:r>
      <w:r w:rsidR="00CA1D9A">
        <w:rPr>
          <w:rFonts w:ascii="Times New Roman" w:hAnsi="Times New Roman" w:hint="eastAsia"/>
          <w:sz w:val="18"/>
          <w:szCs w:val="18"/>
          <w:lang w:eastAsia="ja-JP"/>
        </w:rPr>
        <w:t xml:space="preserve"> </w:t>
      </w:r>
      <w:proofErr w:type="spellStart"/>
      <w:r w:rsidR="00CA1D9A">
        <w:rPr>
          <w:rFonts w:ascii="Times New Roman" w:hAnsi="Times New Roman" w:hint="eastAsia"/>
          <w:sz w:val="18"/>
          <w:szCs w:val="18"/>
          <w:lang w:eastAsia="ja-JP"/>
        </w:rPr>
        <w:t>Organi</w:t>
      </w:r>
      <w:r w:rsidR="00B51E98">
        <w:rPr>
          <w:rFonts w:ascii="Times New Roman" w:hAnsi="Times New Roman"/>
          <w:sz w:val="18"/>
          <w:szCs w:val="18"/>
          <w:lang w:eastAsia="ja-JP"/>
        </w:rPr>
        <w:t>si</w:t>
      </w:r>
      <w:r w:rsidR="00CA1D9A">
        <w:rPr>
          <w:rFonts w:ascii="Times New Roman" w:hAnsi="Times New Roman" w:hint="eastAsia"/>
          <w:sz w:val="18"/>
          <w:szCs w:val="18"/>
          <w:lang w:eastAsia="ja-JP"/>
        </w:rPr>
        <w:t>ng</w:t>
      </w:r>
      <w:proofErr w:type="spellEnd"/>
      <w:r w:rsidR="00CA1D9A">
        <w:rPr>
          <w:rFonts w:ascii="Times New Roman" w:hAnsi="Times New Roman" w:hint="eastAsia"/>
          <w:sz w:val="18"/>
          <w:szCs w:val="18"/>
          <w:lang w:eastAsia="ja-JP"/>
        </w:rPr>
        <w:t xml:space="preserve"> Committee </w:t>
      </w:r>
      <w:r w:rsidR="00AA15B6" w:rsidRPr="001A0C88">
        <w:rPr>
          <w:rFonts w:ascii="Times New Roman" w:hAnsi="Times New Roman"/>
          <w:sz w:val="18"/>
          <w:szCs w:val="18"/>
          <w:lang w:eastAsia="en-US"/>
        </w:rPr>
        <w:t>subject</w:t>
      </w:r>
      <w:r w:rsidRPr="001A0C88">
        <w:rPr>
          <w:rFonts w:ascii="Times New Roman" w:hAnsi="Times New Roman"/>
          <w:sz w:val="18"/>
          <w:szCs w:val="18"/>
          <w:lang w:eastAsia="en-US"/>
        </w:rPr>
        <w:t xml:space="preserve"> to the following:</w:t>
      </w:r>
    </w:p>
    <w:p w:rsidR="00CE7DCB" w:rsidRPr="001A0C88" w:rsidRDefault="00CE7DCB" w:rsidP="00CE7DCB">
      <w:pPr>
        <w:autoSpaceDE w:val="0"/>
        <w:autoSpaceDN w:val="0"/>
        <w:adjustRightInd w:val="0"/>
        <w:jc w:val="both"/>
        <w:rPr>
          <w:rFonts w:ascii="Times New Roman" w:hAnsi="Times New Roman"/>
          <w:sz w:val="18"/>
          <w:szCs w:val="18"/>
          <w:lang w:eastAsia="en-US"/>
        </w:rPr>
      </w:pPr>
    </w:p>
    <w:p w:rsidR="00CE7DCB" w:rsidRPr="008F7EB2" w:rsidRDefault="00CE7DCB" w:rsidP="00CE7DCB">
      <w:pPr>
        <w:numPr>
          <w:ilvl w:val="0"/>
          <w:numId w:val="2"/>
        </w:numPr>
        <w:autoSpaceDE w:val="0"/>
        <w:autoSpaceDN w:val="0"/>
        <w:adjustRightInd w:val="0"/>
        <w:jc w:val="both"/>
        <w:rPr>
          <w:rFonts w:ascii="TimesNewRomanPS-BoldMT" w:hAnsi="TimesNewRomanPS-BoldMT" w:cs="TimesNewRomanPS-BoldMT"/>
          <w:bCs/>
          <w:sz w:val="18"/>
          <w:szCs w:val="18"/>
          <w:lang w:eastAsia="en-US"/>
        </w:rPr>
      </w:pPr>
      <w:r w:rsidRPr="008F7EB2">
        <w:rPr>
          <w:rFonts w:ascii="TimesNewRomanPS-BoldMT" w:hAnsi="TimesNewRomanPS-BoldMT" w:cs="TimesNewRomanPS-BoldMT"/>
          <w:bCs/>
          <w:sz w:val="18"/>
          <w:szCs w:val="18"/>
          <w:lang w:eastAsia="en-US"/>
        </w:rPr>
        <w:t>The undersigned author and all coauthors retain the right to revise adapt, prepare derivative works, present orally, or distribute the work provided that all such use is for the personal noncommercial benefit of the author(s) and is consistent with any prior contractual agreement between the undersigned and/or coauthors and their employer(s).</w:t>
      </w:r>
    </w:p>
    <w:p w:rsidR="00CE7DCB" w:rsidRPr="008F7EB2" w:rsidRDefault="00CE7DCB" w:rsidP="00CE7DCB">
      <w:pPr>
        <w:autoSpaceDE w:val="0"/>
        <w:autoSpaceDN w:val="0"/>
        <w:adjustRightInd w:val="0"/>
        <w:jc w:val="both"/>
        <w:rPr>
          <w:rFonts w:ascii="TimesNewRomanPS-BoldMT" w:hAnsi="TimesNewRomanPS-BoldMT" w:cs="TimesNewRomanPS-BoldMT"/>
          <w:bCs/>
          <w:sz w:val="18"/>
          <w:szCs w:val="18"/>
          <w:lang w:eastAsia="en-US"/>
        </w:rPr>
      </w:pPr>
    </w:p>
    <w:p w:rsidR="00CE7DCB" w:rsidRPr="008F7EB2" w:rsidRDefault="00CE7DCB" w:rsidP="00CE7DCB">
      <w:pPr>
        <w:numPr>
          <w:ilvl w:val="0"/>
          <w:numId w:val="2"/>
        </w:numPr>
        <w:autoSpaceDE w:val="0"/>
        <w:autoSpaceDN w:val="0"/>
        <w:adjustRightInd w:val="0"/>
        <w:jc w:val="both"/>
        <w:rPr>
          <w:rFonts w:ascii="TimesNewRomanPS-BoldMT" w:hAnsi="TimesNewRomanPS-BoldMT" w:cs="TimesNewRomanPS-BoldMT"/>
          <w:bCs/>
          <w:sz w:val="18"/>
          <w:szCs w:val="18"/>
          <w:lang w:eastAsia="en-US"/>
        </w:rPr>
      </w:pPr>
      <w:r w:rsidRPr="008F7EB2">
        <w:rPr>
          <w:rFonts w:ascii="TimesNewRomanPS-BoldMT" w:hAnsi="TimesNewRomanPS-BoldMT" w:cs="TimesNewRomanPS-BoldMT"/>
          <w:bCs/>
          <w:sz w:val="18"/>
          <w:szCs w:val="18"/>
          <w:lang w:eastAsia="en-US"/>
        </w:rPr>
        <w:t>In all instances where the work is prepared as a "work made for hire" for an employer, the employer(s) of the author(s) retain(s) the right to revise, adapt, prepare derivative works, publish, reprint, reproduce, and distribute the work provided that such use is for the promotion of its business enterprise and doe</w:t>
      </w:r>
      <w:r w:rsidR="00AA15B6">
        <w:rPr>
          <w:rFonts w:ascii="TimesNewRomanPS-BoldMT" w:hAnsi="TimesNewRomanPS-BoldMT" w:cs="TimesNewRomanPS-BoldMT"/>
          <w:bCs/>
          <w:sz w:val="18"/>
          <w:szCs w:val="18"/>
          <w:lang w:eastAsia="en-US"/>
        </w:rPr>
        <w:t xml:space="preserve">s not imply the endorsement of </w:t>
      </w:r>
      <w:r w:rsidR="00CA1D9A">
        <w:rPr>
          <w:rFonts w:ascii="TimesNewRomanPS-BoldMT" w:hAnsi="TimesNewRomanPS-BoldMT" w:cs="TimesNewRomanPS-BoldMT" w:hint="eastAsia"/>
          <w:bCs/>
          <w:sz w:val="18"/>
          <w:szCs w:val="18"/>
          <w:lang w:eastAsia="ja-JP"/>
        </w:rPr>
        <w:t>the Committee</w:t>
      </w:r>
      <w:r w:rsidRPr="008F7EB2">
        <w:rPr>
          <w:rFonts w:ascii="TimesNewRomanPS-BoldMT" w:hAnsi="TimesNewRomanPS-BoldMT" w:cs="TimesNewRomanPS-BoldMT"/>
          <w:bCs/>
          <w:sz w:val="18"/>
          <w:szCs w:val="18"/>
          <w:lang w:eastAsia="en-US"/>
        </w:rPr>
        <w:t>.</w:t>
      </w:r>
    </w:p>
    <w:p w:rsidR="00CE7DCB" w:rsidRPr="008F7EB2" w:rsidRDefault="00CE7DCB" w:rsidP="00CE7DCB">
      <w:pPr>
        <w:autoSpaceDE w:val="0"/>
        <w:autoSpaceDN w:val="0"/>
        <w:adjustRightInd w:val="0"/>
        <w:jc w:val="both"/>
        <w:rPr>
          <w:rFonts w:ascii="TimesNewRomanPS-BoldMT" w:hAnsi="TimesNewRomanPS-BoldMT" w:cs="TimesNewRomanPS-BoldMT"/>
          <w:bCs/>
          <w:sz w:val="18"/>
          <w:szCs w:val="18"/>
          <w:lang w:eastAsia="en-US"/>
        </w:rPr>
      </w:pPr>
    </w:p>
    <w:p w:rsidR="00CE7DCB" w:rsidRPr="008F7EB2" w:rsidRDefault="00CE7DCB" w:rsidP="00CE7DCB">
      <w:pPr>
        <w:numPr>
          <w:ilvl w:val="0"/>
          <w:numId w:val="2"/>
        </w:numPr>
        <w:autoSpaceDE w:val="0"/>
        <w:autoSpaceDN w:val="0"/>
        <w:adjustRightInd w:val="0"/>
        <w:jc w:val="both"/>
        <w:rPr>
          <w:rFonts w:ascii="TimesNewRomanPS-BoldMT" w:hAnsi="TimesNewRomanPS-BoldMT" w:cs="TimesNewRomanPS-BoldMT"/>
          <w:bCs/>
          <w:sz w:val="18"/>
          <w:szCs w:val="18"/>
          <w:lang w:eastAsia="en-US"/>
        </w:rPr>
      </w:pPr>
      <w:r w:rsidRPr="008F7EB2">
        <w:rPr>
          <w:rFonts w:ascii="TimesNewRomanPS-BoldMT" w:hAnsi="TimesNewRomanPS-BoldMT" w:cs="TimesNewRomanPS-BoldMT"/>
          <w:bCs/>
          <w:sz w:val="18"/>
          <w:szCs w:val="18"/>
          <w:lang w:eastAsia="en-US"/>
        </w:rPr>
        <w:t>No proprietary right other than copyright is claimed b</w:t>
      </w:r>
      <w:r w:rsidR="00AA15B6">
        <w:rPr>
          <w:rFonts w:ascii="TimesNewRomanPS-BoldMT" w:hAnsi="TimesNewRomanPS-BoldMT" w:cs="TimesNewRomanPS-BoldMT"/>
          <w:bCs/>
          <w:sz w:val="18"/>
          <w:szCs w:val="18"/>
          <w:lang w:eastAsia="en-US"/>
        </w:rPr>
        <w:t xml:space="preserve">y </w:t>
      </w:r>
      <w:r w:rsidR="00CA1D9A">
        <w:rPr>
          <w:rFonts w:ascii="TimesNewRomanPS-BoldMT" w:hAnsi="TimesNewRomanPS-BoldMT" w:cs="TimesNewRomanPS-BoldMT" w:hint="eastAsia"/>
          <w:bCs/>
          <w:sz w:val="18"/>
          <w:szCs w:val="18"/>
          <w:lang w:eastAsia="ja-JP"/>
        </w:rPr>
        <w:t>the Committee</w:t>
      </w:r>
      <w:r w:rsidRPr="008F7EB2">
        <w:rPr>
          <w:rFonts w:ascii="TimesNewRomanPS-BoldMT" w:hAnsi="TimesNewRomanPS-BoldMT" w:cs="TimesNewRomanPS-BoldMT"/>
          <w:bCs/>
          <w:sz w:val="18"/>
          <w:szCs w:val="18"/>
          <w:lang w:eastAsia="en-US"/>
        </w:rPr>
        <w:t>.</w:t>
      </w:r>
    </w:p>
    <w:p w:rsidR="00CE7DCB" w:rsidRPr="008F7EB2" w:rsidRDefault="00CE7DCB" w:rsidP="00CE7DCB">
      <w:pPr>
        <w:autoSpaceDE w:val="0"/>
        <w:autoSpaceDN w:val="0"/>
        <w:adjustRightInd w:val="0"/>
        <w:jc w:val="both"/>
        <w:rPr>
          <w:rFonts w:ascii="TimesNewRomanPS-BoldMT" w:hAnsi="TimesNewRomanPS-BoldMT" w:cs="TimesNewRomanPS-BoldMT"/>
          <w:bCs/>
          <w:sz w:val="18"/>
          <w:szCs w:val="18"/>
          <w:lang w:eastAsia="en-US"/>
        </w:rPr>
      </w:pPr>
    </w:p>
    <w:p w:rsidR="00CE7DCB" w:rsidRPr="008F7EB2" w:rsidRDefault="00CE7DCB" w:rsidP="00CE7DCB">
      <w:pPr>
        <w:autoSpaceDE w:val="0"/>
        <w:autoSpaceDN w:val="0"/>
        <w:adjustRightInd w:val="0"/>
        <w:jc w:val="both"/>
        <w:rPr>
          <w:rFonts w:ascii="TimesNewRomanPS-BoldMT" w:hAnsi="TimesNewRomanPS-BoldMT" w:cs="TimesNewRomanPS-BoldMT"/>
          <w:bCs/>
          <w:sz w:val="18"/>
          <w:szCs w:val="18"/>
          <w:lang w:eastAsia="en-US"/>
        </w:rPr>
      </w:pPr>
      <w:r w:rsidRPr="008F7EB2">
        <w:rPr>
          <w:rFonts w:ascii="TimesNewRomanPS-BoldMT" w:hAnsi="TimesNewRomanPS-BoldMT" w:cs="TimesNewRomanPS-BoldMT"/>
          <w:bCs/>
          <w:sz w:val="18"/>
          <w:szCs w:val="18"/>
          <w:lang w:eastAsia="en-US"/>
        </w:rPr>
        <w:t xml:space="preserve">This agreement shall be deemed to be made under and shall be interpreted according to the laws of </w:t>
      </w:r>
      <w:r w:rsidR="00EA1CAD">
        <w:rPr>
          <w:rFonts w:ascii="TimesNewRomanPS-BoldMT" w:hAnsi="TimesNewRomanPS-BoldMT" w:cs="TimesNewRomanPS-BoldMT" w:hint="eastAsia"/>
          <w:bCs/>
          <w:sz w:val="18"/>
          <w:szCs w:val="18"/>
          <w:lang w:eastAsia="ja-JP"/>
        </w:rPr>
        <w:t>Japan</w:t>
      </w:r>
      <w:r w:rsidRPr="008F7EB2">
        <w:rPr>
          <w:rFonts w:ascii="TimesNewRomanPS-BoldMT" w:hAnsi="TimesNewRomanPS-BoldMT" w:cs="TimesNewRomanPS-BoldMT"/>
          <w:bCs/>
          <w:sz w:val="18"/>
          <w:szCs w:val="18"/>
          <w:lang w:eastAsia="en-US"/>
        </w:rPr>
        <w:t>.</w:t>
      </w:r>
    </w:p>
    <w:p w:rsidR="00CE7DCB" w:rsidRDefault="00CE7DCB" w:rsidP="00CE7DCB">
      <w:pPr>
        <w:autoSpaceDE w:val="0"/>
        <w:autoSpaceDN w:val="0"/>
        <w:adjustRightInd w:val="0"/>
        <w:jc w:val="both"/>
        <w:rPr>
          <w:rFonts w:ascii="TimesNewRomanPS-BoldMT" w:hAnsi="TimesNewRomanPS-BoldMT" w:cs="TimesNewRomanPS-BoldMT"/>
          <w:b/>
          <w:bCs/>
          <w:sz w:val="20"/>
          <w:lang w:eastAsia="en-US"/>
        </w:rPr>
      </w:pPr>
    </w:p>
    <w:p w:rsidR="00CE7DCB" w:rsidRDefault="00CE7DCB" w:rsidP="00CE7DCB">
      <w:pPr>
        <w:autoSpaceDE w:val="0"/>
        <w:autoSpaceDN w:val="0"/>
        <w:adjustRightInd w:val="0"/>
        <w:jc w:val="both"/>
        <w:rPr>
          <w:rFonts w:ascii="Times New Roman" w:hAnsi="Times New Roman"/>
          <w:sz w:val="20"/>
          <w:lang w:eastAsia="en-US"/>
        </w:rPr>
      </w:pPr>
      <w:r>
        <w:rPr>
          <w:rFonts w:ascii="TimesNewRomanPS-BoldMT" w:hAnsi="TimesNewRomanPS-BoldMT" w:cs="TimesNewRomanPS-BoldMT"/>
          <w:b/>
          <w:bCs/>
          <w:sz w:val="20"/>
          <w:lang w:eastAsia="en-US"/>
        </w:rPr>
        <w:t xml:space="preserve">SIGN HERE FOR COPYRIGHT TRANSFER  </w:t>
      </w:r>
      <w:proofErr w:type="gramStart"/>
      <w:r>
        <w:rPr>
          <w:rFonts w:ascii="TimesNewRomanPS-BoldMT" w:hAnsi="TimesNewRomanPS-BoldMT" w:cs="TimesNewRomanPS-BoldMT"/>
          <w:b/>
          <w:bCs/>
          <w:sz w:val="20"/>
          <w:lang w:eastAsia="en-US"/>
        </w:rPr>
        <w:t xml:space="preserve">   </w:t>
      </w:r>
      <w:r>
        <w:rPr>
          <w:rFonts w:ascii="Times New Roman" w:hAnsi="Times New Roman"/>
          <w:sz w:val="20"/>
          <w:lang w:eastAsia="en-US"/>
        </w:rPr>
        <w:t>[</w:t>
      </w:r>
      <w:proofErr w:type="gramEnd"/>
      <w:r>
        <w:rPr>
          <w:rFonts w:ascii="TimesNewRomanPS-BoldMT" w:hAnsi="TimesNewRomanPS-BoldMT" w:cs="TimesNewRomanPS-BoldMT"/>
          <w:b/>
          <w:bCs/>
          <w:sz w:val="18"/>
          <w:szCs w:val="18"/>
          <w:lang w:eastAsia="en-US"/>
        </w:rPr>
        <w:t>Individual Author or Employer's Authorized Agent</w:t>
      </w:r>
      <w:r>
        <w:rPr>
          <w:rFonts w:ascii="Times New Roman" w:hAnsi="Times New Roman"/>
          <w:sz w:val="20"/>
          <w:lang w:eastAsia="en-US"/>
        </w:rPr>
        <w:t>]</w:t>
      </w:r>
    </w:p>
    <w:p w:rsidR="00CE7DCB" w:rsidRDefault="00CE7DCB" w:rsidP="00CE7DCB">
      <w:pPr>
        <w:autoSpaceDE w:val="0"/>
        <w:autoSpaceDN w:val="0"/>
        <w:adjustRightInd w:val="0"/>
        <w:rPr>
          <w:rFonts w:ascii="Times New Roman" w:hAnsi="Times New Roman"/>
          <w:sz w:val="20"/>
          <w:lang w:eastAsia="en-US"/>
        </w:rPr>
      </w:pPr>
    </w:p>
    <w:p w:rsidR="00CE7DCB" w:rsidRDefault="00CE7DCB" w:rsidP="00CE7DCB">
      <w:pPr>
        <w:autoSpaceDE w:val="0"/>
        <w:autoSpaceDN w:val="0"/>
        <w:adjustRightInd w:val="0"/>
        <w:rPr>
          <w:rFonts w:ascii="TimesNewRomanPS-BoldMT" w:hAnsi="TimesNewRomanPS-BoldMT" w:cs="TimesNewRomanPS-BoldMT"/>
          <w:b/>
          <w:bCs/>
          <w:sz w:val="20"/>
          <w:lang w:eastAsia="en-US"/>
        </w:rPr>
      </w:pPr>
      <w:r>
        <w:rPr>
          <w:rFonts w:ascii="TimesNewRomanPS-BoldMT" w:hAnsi="TimesNewRomanPS-BoldMT" w:cs="TimesNewRomanPS-BoldMT"/>
          <w:b/>
          <w:bCs/>
          <w:sz w:val="20"/>
          <w:lang w:eastAsia="en-US"/>
        </w:rPr>
        <w:t xml:space="preserve">Print Author's Name:                                          </w:t>
      </w:r>
      <w:r>
        <w:rPr>
          <w:rFonts w:ascii="TimesNewRomanPS-BoldMT" w:hAnsi="TimesNewRomanPS-BoldMT" w:cs="TimesNewRomanPS-BoldMT"/>
          <w:b/>
          <w:bCs/>
          <w:sz w:val="20"/>
          <w:lang w:eastAsia="en-US"/>
        </w:rPr>
        <w:tab/>
        <w:t xml:space="preserve">    Print Agent's Name &amp; Title:</w:t>
      </w:r>
    </w:p>
    <w:p w:rsidR="00CE7DCB" w:rsidRDefault="00CE7DCB" w:rsidP="00CE7DCB">
      <w:pPr>
        <w:autoSpaceDE w:val="0"/>
        <w:autoSpaceDN w:val="0"/>
        <w:adjustRightInd w:val="0"/>
        <w:rPr>
          <w:rFonts w:ascii="TimesNewRomanPS-BoldMT" w:hAnsi="TimesNewRomanPS-BoldMT" w:cs="TimesNewRomanPS-BoldMT"/>
          <w:b/>
          <w:bCs/>
          <w:sz w:val="20"/>
          <w:lang w:eastAsia="en-US"/>
        </w:rPr>
      </w:pPr>
    </w:p>
    <w:p w:rsidR="00CE7DCB" w:rsidRDefault="00CE7DCB" w:rsidP="00CE7DCB">
      <w:pPr>
        <w:autoSpaceDE w:val="0"/>
        <w:autoSpaceDN w:val="0"/>
        <w:adjustRightInd w:val="0"/>
        <w:rPr>
          <w:rFonts w:ascii="TimesNewRomanPS-BoldMT" w:hAnsi="TimesNewRomanPS-BoldMT" w:cs="TimesNewRomanPS-BoldMT"/>
          <w:b/>
          <w:bCs/>
          <w:szCs w:val="24"/>
          <w:lang w:eastAsia="en-US"/>
        </w:rPr>
      </w:pPr>
      <w:r>
        <w:rPr>
          <w:rFonts w:ascii="TimesNewRomanPS-BoldMT" w:hAnsi="TimesNewRomanPS-BoldMT" w:cs="TimesNewRomanPS-BoldMT"/>
          <w:b/>
          <w:bCs/>
          <w:szCs w:val="24"/>
          <w:lang w:eastAsia="en-US"/>
        </w:rPr>
        <w:t xml:space="preserve">__________________________________     </w:t>
      </w:r>
      <w:r w:rsidRPr="008F7EB2">
        <w:rPr>
          <w:rFonts w:ascii="TimesNewRomanPS-BoldMT" w:hAnsi="TimesNewRomanPS-BoldMT" w:cs="TimesNewRomanPS-BoldMT"/>
          <w:b/>
          <w:bCs/>
          <w:szCs w:val="24"/>
          <w:lang w:eastAsia="en-US"/>
        </w:rPr>
        <w:t>____</w:t>
      </w:r>
      <w:r>
        <w:rPr>
          <w:rFonts w:ascii="TimesNewRomanPS-BoldMT" w:hAnsi="TimesNewRomanPS-BoldMT" w:cs="TimesNewRomanPS-BoldMT"/>
          <w:b/>
          <w:bCs/>
          <w:szCs w:val="24"/>
          <w:lang w:eastAsia="en-US"/>
        </w:rPr>
        <w:t>_____________________________________</w:t>
      </w:r>
    </w:p>
    <w:p w:rsidR="00CE7DCB" w:rsidRDefault="00CE7DCB" w:rsidP="00CE7DCB">
      <w:pPr>
        <w:autoSpaceDE w:val="0"/>
        <w:autoSpaceDN w:val="0"/>
        <w:adjustRightInd w:val="0"/>
        <w:rPr>
          <w:rFonts w:ascii="TimesNewRomanPS-BoldMT" w:hAnsi="TimesNewRomanPS-BoldMT" w:cs="TimesNewRomanPS-BoldMT"/>
          <w:b/>
          <w:bCs/>
          <w:szCs w:val="24"/>
          <w:lang w:eastAsia="en-US"/>
        </w:rPr>
      </w:pPr>
    </w:p>
    <w:p w:rsidR="00CE7DCB" w:rsidRDefault="00CE7DCB" w:rsidP="00CE7DCB">
      <w:pPr>
        <w:autoSpaceDE w:val="0"/>
        <w:autoSpaceDN w:val="0"/>
        <w:adjustRightInd w:val="0"/>
        <w:rPr>
          <w:rFonts w:ascii="Times New Roman" w:hAnsi="Times New Roman"/>
          <w:sz w:val="20"/>
          <w:lang w:eastAsia="en-US"/>
        </w:rPr>
      </w:pPr>
    </w:p>
    <w:p w:rsidR="00CE7DCB" w:rsidRDefault="00CE7DCB" w:rsidP="00CE7DCB">
      <w:pPr>
        <w:autoSpaceDE w:val="0"/>
        <w:autoSpaceDN w:val="0"/>
        <w:adjustRightInd w:val="0"/>
        <w:rPr>
          <w:rFonts w:ascii="Times New Roman" w:hAnsi="Times New Roman"/>
          <w:sz w:val="20"/>
          <w:lang w:eastAsia="en-US"/>
        </w:rPr>
      </w:pPr>
      <w:r>
        <w:rPr>
          <w:rFonts w:ascii="Times New Roman" w:hAnsi="Times New Roman"/>
          <w:sz w:val="20"/>
          <w:lang w:eastAsia="en-US"/>
        </w:rPr>
        <w:t>_________________________________________      __________________________________________________</w:t>
      </w:r>
    </w:p>
    <w:p w:rsidR="00CE7DCB" w:rsidRDefault="00CE7DCB" w:rsidP="00CE7DCB">
      <w:pPr>
        <w:autoSpaceDE w:val="0"/>
        <w:autoSpaceDN w:val="0"/>
        <w:adjustRightInd w:val="0"/>
        <w:rPr>
          <w:rFonts w:ascii="TimesNewRomanPS-BoldMT" w:hAnsi="TimesNewRomanPS-BoldMT" w:cs="TimesNewRomanPS-BoldMT"/>
          <w:b/>
          <w:bCs/>
          <w:sz w:val="20"/>
          <w:lang w:eastAsia="en-US"/>
        </w:rPr>
      </w:pPr>
      <w:r>
        <w:rPr>
          <w:rFonts w:ascii="TimesNewRomanPS-BoldMT" w:hAnsi="TimesNewRomanPS-BoldMT" w:cs="TimesNewRomanPS-BoldMT"/>
          <w:b/>
          <w:bCs/>
          <w:sz w:val="20"/>
          <w:lang w:eastAsia="en-US"/>
        </w:rPr>
        <w:t xml:space="preserve">Signature of Author (in </w:t>
      </w:r>
      <w:proofErr w:type="gramStart"/>
      <w:r>
        <w:rPr>
          <w:rFonts w:ascii="TimesNewRomanPS-BoldMT" w:hAnsi="TimesNewRomanPS-BoldMT" w:cs="TimesNewRomanPS-BoldMT"/>
          <w:b/>
          <w:bCs/>
          <w:sz w:val="20"/>
          <w:lang w:eastAsia="en-US"/>
        </w:rPr>
        <w:t xml:space="preserve">ink)   </w:t>
      </w:r>
      <w:proofErr w:type="gramEnd"/>
      <w:r>
        <w:rPr>
          <w:rFonts w:ascii="TimesNewRomanPS-BoldMT" w:hAnsi="TimesNewRomanPS-BoldMT" w:cs="TimesNewRomanPS-BoldMT"/>
          <w:b/>
          <w:bCs/>
          <w:sz w:val="20"/>
          <w:lang w:eastAsia="en-US"/>
        </w:rPr>
        <w:t xml:space="preserve">                              </w:t>
      </w:r>
      <w:r>
        <w:rPr>
          <w:rFonts w:ascii="TimesNewRomanPS-BoldMT" w:hAnsi="TimesNewRomanPS-BoldMT" w:cs="TimesNewRomanPS-BoldMT"/>
          <w:b/>
          <w:bCs/>
          <w:sz w:val="20"/>
          <w:lang w:eastAsia="en-US"/>
        </w:rPr>
        <w:tab/>
        <w:t xml:space="preserve">    Signature of Agency Rep. (in ink)</w:t>
      </w:r>
    </w:p>
    <w:p w:rsidR="00CE7DCB" w:rsidRDefault="00CE7DCB" w:rsidP="00CE7DCB">
      <w:pPr>
        <w:autoSpaceDE w:val="0"/>
        <w:autoSpaceDN w:val="0"/>
        <w:adjustRightInd w:val="0"/>
        <w:rPr>
          <w:rFonts w:ascii="TimesNewRomanPS-BoldMT" w:hAnsi="TimesNewRomanPS-BoldMT" w:cs="TimesNewRomanPS-BoldMT"/>
          <w:b/>
          <w:bCs/>
          <w:sz w:val="20"/>
          <w:lang w:eastAsia="en-US"/>
        </w:rPr>
      </w:pPr>
    </w:p>
    <w:p w:rsidR="00CE7DCB" w:rsidRDefault="00CE7DCB" w:rsidP="00CE7DCB">
      <w:pPr>
        <w:autoSpaceDE w:val="0"/>
        <w:autoSpaceDN w:val="0"/>
        <w:adjustRightInd w:val="0"/>
        <w:rPr>
          <w:rFonts w:ascii="TimesNewRomanPS-BoldMT" w:hAnsi="TimesNewRomanPS-BoldMT" w:cs="TimesNewRomanPS-BoldMT"/>
          <w:b/>
          <w:bCs/>
          <w:sz w:val="20"/>
          <w:lang w:eastAsia="en-US"/>
        </w:rPr>
      </w:pPr>
      <w:r>
        <w:rPr>
          <w:rFonts w:ascii="TimesNewRomanPS-BoldMT" w:hAnsi="TimesNewRomanPS-BoldMT" w:cs="TimesNewRomanPS-BoldMT"/>
          <w:b/>
          <w:bCs/>
          <w:sz w:val="20"/>
          <w:lang w:eastAsia="en-US"/>
        </w:rPr>
        <w:br/>
        <w:t>Date: _____________________</w:t>
      </w:r>
    </w:p>
    <w:p w:rsidR="00CE7DCB" w:rsidRDefault="00CE7DCB" w:rsidP="00CE7DCB">
      <w:pPr>
        <w:autoSpaceDE w:val="0"/>
        <w:autoSpaceDN w:val="0"/>
        <w:adjustRightInd w:val="0"/>
        <w:rPr>
          <w:rFonts w:ascii="Arial" w:hAnsi="Arial" w:cs="Arial"/>
          <w:b/>
          <w:bCs/>
          <w:sz w:val="20"/>
          <w:lang w:eastAsia="en-US"/>
        </w:rPr>
      </w:pPr>
      <w:r>
        <w:rPr>
          <w:rFonts w:ascii="Arial" w:hAnsi="Arial" w:cs="Arial"/>
          <w:b/>
          <w:bCs/>
          <w:sz w:val="20"/>
          <w:lang w:eastAsia="en-US"/>
        </w:rPr>
        <w:t>_________________________________________________________________________________________</w:t>
      </w:r>
    </w:p>
    <w:p w:rsidR="00CE7DCB" w:rsidRPr="00C64120" w:rsidRDefault="00CE7DCB" w:rsidP="00C64120">
      <w:pPr>
        <w:pStyle w:val="BodyText3"/>
        <w:ind w:firstLine="1620"/>
        <w:jc w:val="left"/>
        <w:rPr>
          <w:rFonts w:ascii="Arial" w:hAnsi="Arial" w:cs="Arial"/>
          <w:b/>
          <w:szCs w:val="16"/>
          <w:lang w:val="pt-PT"/>
        </w:rPr>
        <w:sectPr w:rsidR="00CE7DCB" w:rsidRPr="00C64120" w:rsidSect="00CE7DCB">
          <w:headerReference w:type="default" r:id="rId8"/>
          <w:pgSz w:w="12240" w:h="15840" w:code="1"/>
          <w:pgMar w:top="1728" w:right="864" w:bottom="864" w:left="1440" w:header="720" w:footer="720" w:gutter="0"/>
          <w:cols w:space="720"/>
        </w:sectPr>
      </w:pPr>
      <w:r>
        <w:rPr>
          <w:rFonts w:ascii="Arial" w:hAnsi="Arial" w:cs="Arial"/>
          <w:b/>
          <w:bCs/>
          <w:szCs w:val="16"/>
          <w:lang w:eastAsia="en-US"/>
        </w:rPr>
        <w:br/>
      </w:r>
      <w:bookmarkStart w:id="0" w:name="_GoBack"/>
      <w:bookmarkEnd w:id="0"/>
      <w:r w:rsidR="00C64120">
        <w:rPr>
          <w:rFonts w:ascii="Arial" w:hAnsi="Arial" w:cs="Arial"/>
          <w:b/>
          <w:bCs/>
          <w:szCs w:val="16"/>
          <w:lang w:eastAsia="en-US"/>
        </w:rPr>
        <w:t xml:space="preserve">Note: Please upload via </w:t>
      </w:r>
      <w:proofErr w:type="spellStart"/>
      <w:r w:rsidR="00C64120">
        <w:rPr>
          <w:rFonts w:ascii="Arial" w:hAnsi="Arial" w:cs="Arial"/>
          <w:b/>
          <w:bCs/>
          <w:szCs w:val="16"/>
          <w:lang w:eastAsia="en-US"/>
        </w:rPr>
        <w:t>EasyChair</w:t>
      </w:r>
      <w:proofErr w:type="spellEnd"/>
      <w:r w:rsidR="00C64120">
        <w:rPr>
          <w:rFonts w:ascii="Arial" w:hAnsi="Arial" w:cs="Arial"/>
          <w:b/>
          <w:bCs/>
          <w:szCs w:val="16"/>
          <w:lang w:eastAsia="en-US"/>
        </w:rPr>
        <w:t>.</w:t>
      </w:r>
    </w:p>
    <w:p w:rsidR="00CE7DCB" w:rsidRDefault="00CE7DCB" w:rsidP="00CE7DCB">
      <w:pPr>
        <w:pStyle w:val="BodyText3"/>
      </w:pPr>
    </w:p>
    <w:sectPr w:rsidR="00CE7DCB">
      <w:headerReference w:type="default" r:id="rId9"/>
      <w:type w:val="continuous"/>
      <w:pgSz w:w="12240" w:h="15840" w:code="1"/>
      <w:pgMar w:top="851" w:right="902" w:bottom="426" w:left="1418" w:header="720" w:footer="720" w:gutter="0"/>
      <w:cols w:space="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F50" w:rsidRDefault="00404F50">
      <w:r>
        <w:separator/>
      </w:r>
    </w:p>
  </w:endnote>
  <w:endnote w:type="continuationSeparator" w:id="0">
    <w:p w:rsidR="00404F50" w:rsidRDefault="0040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panose1 w:val="02020803070505020304"/>
    <w:charset w:val="00"/>
    <w:family w:val="roman"/>
    <w:pitch w:val="variable"/>
    <w:sig w:usb0="E0002AEF" w:usb1="C0007841" w:usb2="00000009" w:usb3="00000000" w:csb0="000001FF" w:csb1="00000000"/>
  </w:font>
  <w:font w:name="tRAJAN">
    <w:altName w:val="Tahoma"/>
    <w:panose1 w:val="020B0604020202020204"/>
    <w:charset w:val="00"/>
    <w:family w:val="roman"/>
    <w:notTrueType/>
    <w:pitch w:val="default"/>
    <w:sig w:usb0="0062EF24" w:usb1="BFF71826" w:usb2="00000000" w:usb3="30764446" w:csb0="BFF942EC" w:csb1="0062EF54"/>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F50" w:rsidRDefault="00404F50">
      <w:r>
        <w:separator/>
      </w:r>
    </w:p>
  </w:footnote>
  <w:footnote w:type="continuationSeparator" w:id="0">
    <w:p w:rsidR="00404F50" w:rsidRDefault="00404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103"/>
    </w:tblGrid>
    <w:tr w:rsidR="00B51E98" w:rsidTr="00B51E98">
      <w:tc>
        <w:tcPr>
          <w:tcW w:w="4673" w:type="dxa"/>
        </w:tcPr>
        <w:p w:rsidR="00B51E98" w:rsidRDefault="00B51E98" w:rsidP="00CE7DCB">
          <w:pPr>
            <w:pStyle w:val="Header"/>
            <w:ind w:right="-540"/>
          </w:pPr>
          <w:r>
            <w:rPr>
              <w:noProof/>
            </w:rPr>
            <w:drawing>
              <wp:inline distT="0" distB="0" distL="0" distR="0" wp14:anchorId="731ACFF4" wp14:editId="66A8A87E">
                <wp:extent cx="2579827" cy="584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vr 2018 logo.png"/>
                        <pic:cNvPicPr/>
                      </pic:nvPicPr>
                      <pic:blipFill>
                        <a:blip r:embed="rId1">
                          <a:extLst>
                            <a:ext uri="{28A0092B-C50C-407E-A947-70E740481C1C}">
                              <a14:useLocalDpi xmlns:a14="http://schemas.microsoft.com/office/drawing/2010/main" val="0"/>
                            </a:ext>
                          </a:extLst>
                        </a:blip>
                        <a:stretch>
                          <a:fillRect/>
                        </a:stretch>
                      </pic:blipFill>
                      <pic:spPr>
                        <a:xfrm>
                          <a:off x="0" y="0"/>
                          <a:ext cx="2592174" cy="586996"/>
                        </a:xfrm>
                        <a:prstGeom prst="rect">
                          <a:avLst/>
                        </a:prstGeom>
                      </pic:spPr>
                    </pic:pic>
                  </a:graphicData>
                </a:graphic>
              </wp:inline>
            </w:drawing>
          </w:r>
        </w:p>
      </w:tc>
      <w:tc>
        <w:tcPr>
          <w:tcW w:w="5103" w:type="dxa"/>
        </w:tcPr>
        <w:p w:rsidR="00B51E98" w:rsidRPr="00B51E98" w:rsidRDefault="00B51E98" w:rsidP="00B51E98">
          <w:pPr>
            <w:pStyle w:val="Header"/>
            <w:ind w:right="-540"/>
            <w:jc w:val="center"/>
            <w:rPr>
              <w:b/>
              <w:sz w:val="28"/>
              <w:szCs w:val="28"/>
            </w:rPr>
          </w:pPr>
          <w:r w:rsidRPr="00B51E98">
            <w:rPr>
              <w:b/>
              <w:sz w:val="28"/>
              <w:szCs w:val="28"/>
            </w:rPr>
            <w:t>Evolving Construction:</w:t>
          </w:r>
          <w:r w:rsidRPr="00B51E98">
            <w:rPr>
              <w:b/>
              <w:sz w:val="28"/>
              <w:szCs w:val="28"/>
            </w:rPr>
            <w:br/>
            <w:t>Towards a technological revolution</w:t>
          </w:r>
        </w:p>
      </w:tc>
    </w:tr>
  </w:tbl>
  <w:p w:rsidR="00CE7DCB" w:rsidRPr="009D5B61" w:rsidRDefault="00CE7DCB" w:rsidP="00CE7DCB">
    <w:pPr>
      <w:pStyle w:val="Header"/>
      <w:ind w:right="-540"/>
    </w:pPr>
    <w:r>
      <w:tab/>
      <w:t xml:space="preserve">                                        </w:t>
    </w:r>
    <w:r w:rsidR="00B51E98" w:rsidRPr="00B51E98">
      <w:rPr>
        <w:noProof/>
        <w:color w:val="0000FF"/>
        <w:sz w:val="18"/>
        <w:szCs w:val="18"/>
        <w:lang w:eastAsia="en-US"/>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120015</wp:posOffset>
              </wp:positionV>
              <wp:extent cx="60579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57150">
                            <a:solidFill>
                              <a:srgbClr val="FF66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4FAD27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45pt" to="472.05pt,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" stroked="f" strokecolor="#f60" strokeweight="4.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DCB" w:rsidRDefault="00CE7DCB">
    <w:pPr>
      <w:pStyle w:val="Header"/>
    </w:pPr>
  </w:p>
  <w:p w:rsidR="00CE7DCB" w:rsidRDefault="00CE7DCB">
    <w:pPr>
      <w:pStyle w:val="Header"/>
    </w:pPr>
  </w:p>
  <w:p w:rsidR="00CE7DCB" w:rsidRDefault="00CE7DCB">
    <w:pPr>
      <w:pStyle w:val="Header"/>
    </w:pPr>
  </w:p>
  <w:p w:rsidR="00CE7DCB" w:rsidRDefault="00CE7DCB">
    <w:pPr>
      <w:pStyle w:val="Header"/>
    </w:pPr>
  </w:p>
  <w:p w:rsidR="00CE7DCB" w:rsidRDefault="00CE7DCB">
    <w:pPr>
      <w:pStyle w:val="Header"/>
    </w:pPr>
  </w:p>
  <w:p w:rsidR="00CE7DCB" w:rsidRDefault="00CE7DCB">
    <w:pPr>
      <w:pStyle w:val="Header"/>
      <w:jc w:val="center"/>
      <w:rPr>
        <w:rFonts w:ascii="tRAJAN" w:hAnsi="tRAJAN"/>
        <w:smallCaps/>
        <w:w w:val="90"/>
        <w:sz w:val="22"/>
      </w:rPr>
    </w:pPr>
    <w:r>
      <w:rPr>
        <w:rFonts w:ascii="tRAJAN" w:hAnsi="tRAJAN"/>
        <w:b/>
        <w:smallCaps/>
        <w:w w:val="90"/>
        <w:sz w:val="28"/>
      </w:rPr>
      <w:t>P</w:t>
    </w:r>
    <w:r>
      <w:rPr>
        <w:rFonts w:ascii="tRAJAN" w:hAnsi="tRAJAN"/>
        <w:smallCaps/>
        <w:w w:val="90"/>
        <w:sz w:val="22"/>
      </w:rPr>
      <w:t xml:space="preserve">ONTIFICIA </w:t>
    </w:r>
    <w:r>
      <w:rPr>
        <w:rFonts w:ascii="tRAJAN" w:hAnsi="tRAJAN"/>
        <w:b/>
        <w:smallCaps/>
        <w:w w:val="90"/>
        <w:sz w:val="28"/>
      </w:rPr>
      <w:t>U</w:t>
    </w:r>
    <w:r>
      <w:rPr>
        <w:rFonts w:ascii="tRAJAN" w:hAnsi="tRAJAN"/>
        <w:smallCaps/>
        <w:w w:val="90"/>
        <w:sz w:val="22"/>
      </w:rPr>
      <w:t>NIVERSIDAD</w:t>
    </w:r>
    <w:r>
      <w:rPr>
        <w:rFonts w:ascii="tRAJAN" w:hAnsi="tRAJAN"/>
        <w:b/>
        <w:smallCaps/>
        <w:w w:val="90"/>
        <w:sz w:val="28"/>
      </w:rPr>
      <w:t xml:space="preserve"> </w:t>
    </w:r>
    <w:r>
      <w:rPr>
        <w:rFonts w:ascii="tRAJAN" w:hAnsi="tRAJAN"/>
        <w:b/>
        <w:smallCaps/>
        <w:w w:val="90"/>
      </w:rPr>
      <w:t>C</w:t>
    </w:r>
    <w:r>
      <w:rPr>
        <w:rFonts w:ascii="tRAJAN" w:hAnsi="tRAJAN"/>
        <w:smallCaps/>
        <w:w w:val="90"/>
      </w:rPr>
      <w:t>ATÓLICA</w:t>
    </w:r>
    <w:r>
      <w:rPr>
        <w:rFonts w:ascii="tRAJAN" w:hAnsi="tRAJAN"/>
        <w:smallCaps/>
        <w:w w:val="90"/>
        <w:sz w:val="22"/>
      </w:rPr>
      <w:t xml:space="preserve"> DE </w:t>
    </w:r>
    <w:r>
      <w:rPr>
        <w:rFonts w:ascii="tRAJAN" w:hAnsi="tRAJAN"/>
        <w:b/>
        <w:smallCaps/>
        <w:w w:val="90"/>
        <w:sz w:val="28"/>
      </w:rPr>
      <w:t>C</w:t>
    </w:r>
    <w:r>
      <w:rPr>
        <w:rFonts w:ascii="tRAJAN" w:hAnsi="tRAJAN"/>
        <w:smallCaps/>
        <w:w w:val="90"/>
        <w:sz w:val="22"/>
      </w:rPr>
      <w:t>HILE</w:t>
    </w:r>
  </w:p>
  <w:p w:rsidR="00CE7DCB" w:rsidRDefault="00CE7DCB">
    <w:pPr>
      <w:pStyle w:val="Header"/>
      <w:jc w:val="center"/>
      <w:rPr>
        <w:rFonts w:ascii="tRAJAN" w:hAnsi="tRAJAN"/>
        <w:smallCaps/>
        <w:w w:val="90"/>
        <w:sz w:val="18"/>
      </w:rPr>
    </w:pPr>
    <w:r>
      <w:rPr>
        <w:rFonts w:ascii="tRAJAN" w:hAnsi="tRAJAN"/>
        <w:b/>
        <w:smallCaps/>
        <w:w w:val="90"/>
        <w:sz w:val="18"/>
      </w:rPr>
      <w:t xml:space="preserve">Department of construction engineering and </w:t>
    </w:r>
    <w:proofErr w:type="spellStart"/>
    <w:r>
      <w:rPr>
        <w:rFonts w:ascii="tRAJAN" w:hAnsi="tRAJAN"/>
        <w:b/>
        <w:smallCaps/>
        <w:w w:val="90"/>
        <w:sz w:val="18"/>
      </w:rPr>
      <w:t>managament</w:t>
    </w:r>
    <w:proofErr w:type="spellEnd"/>
    <w:r>
      <w:rPr>
        <w:rFonts w:ascii="tRAJAN" w:hAnsi="tRAJAN"/>
        <w:b/>
        <w:smallCaps/>
        <w:w w:val="90"/>
        <w:sz w:val="18"/>
      </w:rPr>
      <w:t xml:space="preserve"> / school of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799091E"/>
    <w:multiLevelType w:val="hybridMultilevel"/>
    <w:tmpl w:val="CFF0B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93"/>
    <w:rsid w:val="002940AD"/>
    <w:rsid w:val="00404F50"/>
    <w:rsid w:val="004A0302"/>
    <w:rsid w:val="00507BAB"/>
    <w:rsid w:val="005C5C93"/>
    <w:rsid w:val="006043CA"/>
    <w:rsid w:val="00614E15"/>
    <w:rsid w:val="00885ED4"/>
    <w:rsid w:val="00AA15B6"/>
    <w:rsid w:val="00B51E98"/>
    <w:rsid w:val="00C64120"/>
    <w:rsid w:val="00CA1D9A"/>
    <w:rsid w:val="00CE7DCB"/>
    <w:rsid w:val="00EA1CAD"/>
    <w:rsid w:val="00EC0D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81665E"/>
  <w15:chartTrackingRefBased/>
  <w15:docId w15:val="{41696B12-9C72-1145-A174-2CF30DC9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NZ"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US" w:eastAsia="es-CL"/>
    </w:rPr>
  </w:style>
  <w:style w:type="paragraph" w:styleId="Heading1">
    <w:name w:val="heading 1"/>
    <w:basedOn w:val="Normal"/>
    <w:next w:val="Normal"/>
    <w:qFormat/>
    <w:pPr>
      <w:keepNext/>
      <w:outlineLvl w:val="0"/>
    </w:pPr>
    <w:rPr>
      <w:b/>
      <w:i/>
    </w:rPr>
  </w:style>
  <w:style w:type="paragraph" w:styleId="Heading2">
    <w:name w:val="heading 2"/>
    <w:basedOn w:val="Normal"/>
    <w:next w:val="Normal"/>
    <w:qFormat/>
    <w:pPr>
      <w:keepNext/>
      <w:jc w:val="both"/>
      <w:outlineLvl w:val="1"/>
    </w:pPr>
    <w:rPr>
      <w:rFonts w:ascii="Times New Roman" w:hAnsi="Times New Roman"/>
      <w:b/>
      <w:sz w:val="20"/>
    </w:rPr>
  </w:style>
  <w:style w:type="paragraph" w:styleId="Heading3">
    <w:name w:val="heading 3"/>
    <w:basedOn w:val="Normal"/>
    <w:next w:val="Normal"/>
    <w:qFormat/>
    <w:pPr>
      <w:keepNext/>
      <w:jc w:val="both"/>
      <w:outlineLvl w:val="2"/>
    </w:pPr>
    <w:rPr>
      <w:rFonts w:ascii="Times New Roman" w:hAnsi="Times New Roman"/>
      <w:b/>
      <w:sz w:val="16"/>
    </w:rPr>
  </w:style>
  <w:style w:type="paragraph" w:styleId="Heading5">
    <w:name w:val="heading 5"/>
    <w:basedOn w:val="Normal"/>
    <w:next w:val="Normal"/>
    <w:qFormat/>
    <w:rsid w:val="000777E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i/>
    </w:rPr>
  </w:style>
  <w:style w:type="paragraph" w:styleId="BodyTextIndent">
    <w:name w:val="Body Text Indent"/>
    <w:basedOn w:val="Normal"/>
    <w:pPr>
      <w:ind w:firstLine="1416"/>
    </w:pPr>
  </w:style>
  <w:style w:type="paragraph" w:styleId="BodyTextIndent2">
    <w:name w:val="Body Text Indent 2"/>
    <w:basedOn w:val="Normal"/>
    <w:pPr>
      <w:ind w:firstLine="1416"/>
      <w:jc w:val="both"/>
    </w:pPr>
    <w:rPr>
      <w:i/>
    </w:rPr>
  </w:style>
  <w:style w:type="character" w:styleId="Hyperlink">
    <w:name w:val="Hyperlink"/>
    <w:basedOn w:val="DefaultParagraphFont"/>
    <w:rPr>
      <w:color w:val="0000FF"/>
      <w:u w:val="single"/>
    </w:rPr>
  </w:style>
  <w:style w:type="paragraph" w:styleId="BodyTextIndent3">
    <w:name w:val="Body Text Indent 3"/>
    <w:basedOn w:val="Normal"/>
    <w:pPr>
      <w:ind w:firstLine="1416"/>
      <w:jc w:val="both"/>
    </w:pPr>
    <w:rPr>
      <w:i/>
      <w:sz w:val="22"/>
    </w:rPr>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odyText2">
    <w:name w:val="Body Text 2"/>
    <w:basedOn w:val="Normal"/>
    <w:pPr>
      <w:jc w:val="both"/>
    </w:pPr>
    <w:rPr>
      <w:rFonts w:ascii="Times New Roman" w:hAnsi="Times New Roman"/>
      <w:sz w:val="20"/>
    </w:rPr>
  </w:style>
  <w:style w:type="paragraph" w:styleId="BodyText3">
    <w:name w:val="Body Text 3"/>
    <w:basedOn w:val="Normal"/>
    <w:pPr>
      <w:jc w:val="both"/>
    </w:pPr>
    <w:rPr>
      <w:rFonts w:ascii="Times New Roman" w:hAnsi="Times New Roman"/>
      <w:sz w:val="16"/>
    </w:rPr>
  </w:style>
  <w:style w:type="character" w:styleId="Strong">
    <w:name w:val="Strong"/>
    <w:basedOn w:val="DefaultParagraphFont"/>
    <w:qFormat/>
    <w:rsid w:val="000777E4"/>
    <w:rPr>
      <w:b/>
      <w:bCs/>
    </w:rPr>
  </w:style>
  <w:style w:type="table" w:styleId="TableGrid">
    <w:name w:val="Table Grid"/>
    <w:basedOn w:val="TableNormal"/>
    <w:rsid w:val="00B5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Escritorio\Patty\RIC\CARTAS\AUTORES\InvPublic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4F1C4-1D1B-D645-ACBD-8EA1FC58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C:\WINDOWS\Escritorio\Patty\RIC\CARTAS\AUTORES\InvPublicar.dot</Template>
  <TotalTime>3</TotalTime>
  <Pages>1</Pages>
  <Words>404</Words>
  <Characters>2306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Penn State</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Messner</dc:creator>
  <cp:keywords/>
  <cp:lastModifiedBy>Microsoft Office User</cp:lastModifiedBy>
  <cp:revision>3</cp:revision>
  <cp:lastPrinted>2007-08-16T03:55:00Z</cp:lastPrinted>
  <dcterms:created xsi:type="dcterms:W3CDTF">2018-03-29T03:50:00Z</dcterms:created>
  <dcterms:modified xsi:type="dcterms:W3CDTF">2018-03-29T04:23:00Z</dcterms:modified>
</cp:coreProperties>
</file>