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591" w:rsidRDefault="00A147F9">
      <w:pPr>
        <w:rPr>
          <w:b/>
          <w:color w:val="002060"/>
          <w:sz w:val="48"/>
          <w:szCs w:val="48"/>
        </w:rPr>
      </w:pPr>
      <w:r w:rsidRPr="00A147F9">
        <w:rPr>
          <w:b/>
          <w:color w:val="002060"/>
          <w:sz w:val="48"/>
          <w:szCs w:val="48"/>
        </w:rPr>
        <w:t>PROJECT LOG:                      BTECH451: 2016</w:t>
      </w:r>
    </w:p>
    <w:p w:rsidR="00994457" w:rsidRPr="00935D47" w:rsidRDefault="00935D47" w:rsidP="00935D47">
      <w:pPr>
        <w:rPr>
          <w:rFonts w:ascii="Trebuchet MS" w:hAnsi="Trebuchet MS"/>
          <w:color w:val="000000"/>
          <w:sz w:val="24"/>
          <w:szCs w:val="24"/>
          <w:shd w:val="clear" w:color="auto" w:fill="C1C1C1"/>
        </w:rPr>
      </w:pPr>
      <w:r w:rsidRPr="00935D47">
        <w:rPr>
          <w:b/>
          <w:sz w:val="24"/>
          <w:szCs w:val="24"/>
        </w:rPr>
        <w:t>March-4</w:t>
      </w:r>
      <w:r w:rsidRPr="00935D47">
        <w:rPr>
          <w:b/>
          <w:sz w:val="24"/>
          <w:szCs w:val="24"/>
          <w:vertAlign w:val="superscript"/>
        </w:rPr>
        <w:t>th</w:t>
      </w:r>
      <w:r w:rsidRPr="00935D47">
        <w:rPr>
          <w:b/>
          <w:sz w:val="24"/>
          <w:szCs w:val="24"/>
        </w:rPr>
        <w:t xml:space="preserve"> - April- </w:t>
      </w:r>
    </w:p>
    <w:p w:rsidR="00935D47" w:rsidRPr="00935D47" w:rsidRDefault="00935D47">
      <w:pPr>
        <w:rPr>
          <w:sz w:val="24"/>
          <w:szCs w:val="24"/>
        </w:rPr>
      </w:pPr>
      <w:r w:rsidRPr="00935D47">
        <w:rPr>
          <w:sz w:val="24"/>
          <w:szCs w:val="24"/>
          <w:shd w:val="clear" w:color="auto" w:fill="C1C1C1"/>
        </w:rPr>
        <w:t>Initial meeting with Mano about</w:t>
      </w:r>
      <w:r>
        <w:rPr>
          <w:sz w:val="24"/>
          <w:szCs w:val="24"/>
          <w:shd w:val="clear" w:color="auto" w:fill="C1C1C1"/>
        </w:rPr>
        <w:t xml:space="preserve"> possible BTECH projects. Given selection of projects to choose from. </w:t>
      </w:r>
      <w:r>
        <w:rPr>
          <w:b/>
          <w:sz w:val="24"/>
          <w:szCs w:val="24"/>
        </w:rPr>
        <w:t xml:space="preserve"> </w:t>
      </w:r>
      <w:r w:rsidRPr="00935D47">
        <w:rPr>
          <w:sz w:val="24"/>
          <w:szCs w:val="24"/>
        </w:rPr>
        <w:t>Will take time to set up and find projects with industry.</w:t>
      </w:r>
    </w:p>
    <w:p w:rsidR="00A147F9" w:rsidRPr="00A147F9" w:rsidRDefault="00935D47" w:rsidP="00A147F9">
      <w:pPr>
        <w:spacing w:after="60" w:line="240" w:lineRule="auto"/>
        <w:rPr>
          <w:rFonts w:ascii="Times New Roman" w:eastAsia="Times New Roman" w:hAnsi="Times New Roman" w:cs="Times New Roman"/>
          <w:sz w:val="24"/>
          <w:szCs w:val="24"/>
          <w:lang w:eastAsia="en-NZ"/>
        </w:rPr>
      </w:pPr>
      <w:r w:rsidRPr="00935D47">
        <w:rPr>
          <w:rFonts w:ascii="Arial" w:eastAsia="Times New Roman" w:hAnsi="Arial" w:cs="Arial"/>
          <w:b/>
          <w:color w:val="000000"/>
          <w:sz w:val="24"/>
          <w:szCs w:val="24"/>
          <w:lang w:eastAsia="en-NZ"/>
        </w:rPr>
        <w:t>April 4</w:t>
      </w:r>
      <w:r w:rsidRPr="00935D47">
        <w:rPr>
          <w:rFonts w:ascii="Arial" w:eastAsia="Times New Roman" w:hAnsi="Arial" w:cs="Arial"/>
          <w:b/>
          <w:color w:val="000000"/>
          <w:sz w:val="24"/>
          <w:szCs w:val="24"/>
          <w:vertAlign w:val="superscript"/>
          <w:lang w:eastAsia="en-NZ"/>
        </w:rPr>
        <w:t>th</w:t>
      </w:r>
      <w:r>
        <w:rPr>
          <w:rFonts w:ascii="Arial" w:eastAsia="Times New Roman" w:hAnsi="Arial" w:cs="Arial"/>
          <w:color w:val="000000"/>
          <w:sz w:val="24"/>
          <w:szCs w:val="24"/>
          <w:lang w:eastAsia="en-NZ"/>
        </w:rPr>
        <w:t xml:space="preserve"> -</w:t>
      </w:r>
      <w:r w:rsidRPr="00935D47">
        <w:rPr>
          <w:rFonts w:ascii="Arial" w:eastAsia="Times New Roman" w:hAnsi="Arial" w:cs="Arial"/>
          <w:color w:val="000000"/>
          <w:sz w:val="24"/>
          <w:szCs w:val="24"/>
          <w:lang w:eastAsia="en-NZ"/>
        </w:rPr>
        <w:t xml:space="preserve">Approach </w:t>
      </w:r>
      <w:r>
        <w:rPr>
          <w:rFonts w:ascii="Arial" w:eastAsia="Times New Roman" w:hAnsi="Arial" w:cs="Arial"/>
          <w:color w:val="000000"/>
          <w:sz w:val="24"/>
          <w:szCs w:val="24"/>
          <w:lang w:eastAsia="en-NZ"/>
        </w:rPr>
        <w:t>Meeting 1 with ITS.</w:t>
      </w:r>
    </w:p>
    <w:p w:rsidR="00A147F9" w:rsidRPr="00A147F9" w:rsidRDefault="00A147F9" w:rsidP="00A147F9">
      <w:pPr>
        <w:spacing w:after="0" w:line="240" w:lineRule="auto"/>
        <w:rPr>
          <w:rFonts w:ascii="Times New Roman" w:eastAsia="Times New Roman" w:hAnsi="Times New Roman" w:cs="Times New Roman"/>
          <w:sz w:val="24"/>
          <w:szCs w:val="24"/>
          <w:lang w:eastAsia="en-NZ"/>
        </w:rPr>
      </w:pPr>
    </w:p>
    <w:p w:rsidR="00A147F9" w:rsidRPr="00A147F9" w:rsidRDefault="00A147F9" w:rsidP="00A147F9">
      <w:pPr>
        <w:numPr>
          <w:ilvl w:val="0"/>
          <w:numId w:val="1"/>
        </w:numPr>
        <w:spacing w:after="0" w:line="240" w:lineRule="auto"/>
        <w:textAlignment w:val="baseline"/>
        <w:rPr>
          <w:rFonts w:ascii="Arial" w:eastAsia="Times New Roman" w:hAnsi="Arial" w:cs="Arial"/>
          <w:b/>
          <w:bCs/>
          <w:color w:val="FF0000"/>
          <w:lang w:eastAsia="en-NZ"/>
        </w:rPr>
      </w:pPr>
      <w:r w:rsidRPr="00A147F9">
        <w:rPr>
          <w:rFonts w:ascii="Arial" w:eastAsia="Times New Roman" w:hAnsi="Arial" w:cs="Arial"/>
          <w:b/>
          <w:bCs/>
          <w:color w:val="FF0000"/>
          <w:lang w:eastAsia="en-NZ"/>
        </w:rPr>
        <w:t>Literature Review-Report</w:t>
      </w:r>
    </w:p>
    <w:p w:rsidR="00A147F9" w:rsidRPr="00A147F9" w:rsidRDefault="00A147F9" w:rsidP="00A147F9">
      <w:pPr>
        <w:numPr>
          <w:ilvl w:val="0"/>
          <w:numId w:val="2"/>
        </w:numPr>
        <w:spacing w:after="0" w:line="240" w:lineRule="auto"/>
        <w:textAlignment w:val="baseline"/>
        <w:rPr>
          <w:rFonts w:ascii="Arial" w:eastAsia="Times New Roman" w:hAnsi="Arial" w:cs="Arial"/>
          <w:color w:val="000000"/>
          <w:lang w:eastAsia="en-NZ"/>
        </w:rPr>
      </w:pPr>
      <w:r w:rsidRPr="00A147F9">
        <w:rPr>
          <w:rFonts w:ascii="Arial" w:eastAsia="Times New Roman" w:hAnsi="Arial" w:cs="Arial"/>
          <w:color w:val="000000"/>
          <w:lang w:eastAsia="en-NZ"/>
        </w:rPr>
        <w:t>Some research into security best practices</w:t>
      </w:r>
    </w:p>
    <w:p w:rsidR="00A147F9" w:rsidRPr="00A147F9" w:rsidRDefault="00A147F9" w:rsidP="00A147F9">
      <w:pPr>
        <w:numPr>
          <w:ilvl w:val="0"/>
          <w:numId w:val="2"/>
        </w:numPr>
        <w:spacing w:after="0" w:line="240" w:lineRule="auto"/>
        <w:textAlignment w:val="baseline"/>
        <w:outlineLvl w:val="0"/>
        <w:rPr>
          <w:rFonts w:ascii="Arial" w:eastAsia="Times New Roman" w:hAnsi="Arial" w:cs="Arial"/>
          <w:b/>
          <w:bCs/>
          <w:color w:val="000000"/>
          <w:kern w:val="36"/>
          <w:sz w:val="48"/>
          <w:szCs w:val="48"/>
          <w:lang w:eastAsia="en-NZ"/>
        </w:rPr>
      </w:pPr>
      <w:proofErr w:type="spellStart"/>
      <w:r w:rsidRPr="00A147F9">
        <w:rPr>
          <w:rFonts w:ascii="Verdana" w:eastAsia="Times New Roman" w:hAnsi="Verdana" w:cs="Arial"/>
          <w:b/>
          <w:bCs/>
          <w:color w:val="2E2E2E"/>
          <w:kern w:val="36"/>
          <w:lang w:eastAsia="en-NZ"/>
        </w:rPr>
        <w:t>eg</w:t>
      </w:r>
      <w:proofErr w:type="spellEnd"/>
      <w:r w:rsidRPr="00A147F9">
        <w:rPr>
          <w:rFonts w:ascii="Verdana" w:eastAsia="Times New Roman" w:hAnsi="Verdana" w:cs="Arial"/>
          <w:b/>
          <w:bCs/>
          <w:color w:val="2E2E2E"/>
          <w:kern w:val="36"/>
          <w:lang w:eastAsia="en-NZ"/>
        </w:rPr>
        <w:t>: SDL Process: Design</w:t>
      </w:r>
    </w:p>
    <w:p w:rsidR="00A147F9" w:rsidRPr="00A147F9" w:rsidRDefault="00A147F9" w:rsidP="00A147F9">
      <w:pPr>
        <w:numPr>
          <w:ilvl w:val="0"/>
          <w:numId w:val="2"/>
        </w:numPr>
        <w:spacing w:after="0" w:line="240" w:lineRule="auto"/>
        <w:textAlignment w:val="baseline"/>
        <w:rPr>
          <w:rFonts w:ascii="Arial" w:eastAsia="Times New Roman" w:hAnsi="Arial" w:cs="Arial"/>
          <w:color w:val="000000"/>
          <w:lang w:eastAsia="en-NZ"/>
        </w:rPr>
      </w:pPr>
      <w:hyperlink r:id="rId5" w:history="1">
        <w:r w:rsidRPr="00A147F9">
          <w:rPr>
            <w:rFonts w:ascii="Arial" w:eastAsia="Times New Roman" w:hAnsi="Arial" w:cs="Arial"/>
            <w:color w:val="1155CC"/>
            <w:u w:val="single"/>
            <w:lang w:eastAsia="en-NZ"/>
          </w:rPr>
          <w:t>https://www.microsoft.com/en-us/sdl/process/design.aspx</w:t>
        </w:r>
      </w:hyperlink>
    </w:p>
    <w:p w:rsidR="00A147F9" w:rsidRPr="00A147F9" w:rsidRDefault="00A147F9" w:rsidP="00A147F9">
      <w:pPr>
        <w:numPr>
          <w:ilvl w:val="0"/>
          <w:numId w:val="2"/>
        </w:numPr>
        <w:spacing w:after="0" w:line="240" w:lineRule="auto"/>
        <w:textAlignment w:val="baseline"/>
        <w:rPr>
          <w:rFonts w:ascii="Arial" w:eastAsia="Times New Roman" w:hAnsi="Arial" w:cs="Arial"/>
          <w:color w:val="000000"/>
          <w:lang w:eastAsia="en-NZ"/>
        </w:rPr>
      </w:pPr>
      <w:r w:rsidRPr="00A147F9">
        <w:rPr>
          <w:rFonts w:ascii="Arial" w:eastAsia="Times New Roman" w:hAnsi="Arial" w:cs="Arial"/>
          <w:color w:val="000000"/>
          <w:lang w:eastAsia="en-NZ"/>
        </w:rPr>
        <w:t>A look at good practices being used currently</w:t>
      </w:r>
    </w:p>
    <w:p w:rsidR="00A147F9" w:rsidRPr="00A147F9" w:rsidRDefault="00A147F9" w:rsidP="00A147F9">
      <w:pPr>
        <w:numPr>
          <w:ilvl w:val="0"/>
          <w:numId w:val="2"/>
        </w:numPr>
        <w:spacing w:after="0" w:line="240" w:lineRule="auto"/>
        <w:textAlignment w:val="baseline"/>
        <w:rPr>
          <w:rFonts w:ascii="Arial" w:eastAsia="Times New Roman" w:hAnsi="Arial" w:cs="Arial"/>
          <w:color w:val="000000"/>
          <w:lang w:eastAsia="en-NZ"/>
        </w:rPr>
      </w:pPr>
      <w:r w:rsidRPr="00A147F9">
        <w:rPr>
          <w:rFonts w:ascii="Arial" w:eastAsia="Times New Roman" w:hAnsi="Arial" w:cs="Arial"/>
          <w:color w:val="000000"/>
          <w:lang w:eastAsia="en-NZ"/>
        </w:rPr>
        <w:t>Assess state of practices being used currently</w:t>
      </w:r>
    </w:p>
    <w:p w:rsidR="00387FE5" w:rsidRDefault="00387FE5" w:rsidP="00387FE5">
      <w:pPr>
        <w:pStyle w:val="NormalWeb"/>
        <w:spacing w:before="0" w:beforeAutospacing="0" w:after="0" w:afterAutospacing="0"/>
      </w:pPr>
      <w:r>
        <w:rPr>
          <w:rFonts w:ascii="Arial" w:hAnsi="Arial" w:cs="Arial"/>
          <w:color w:val="FF0000"/>
          <w:sz w:val="22"/>
          <w:szCs w:val="22"/>
        </w:rPr>
        <w:t> 2)  </w:t>
      </w:r>
      <w:r>
        <w:rPr>
          <w:rFonts w:ascii="Arial" w:hAnsi="Arial" w:cs="Arial"/>
          <w:b/>
          <w:bCs/>
          <w:color w:val="FF0000"/>
          <w:sz w:val="22"/>
          <w:szCs w:val="22"/>
        </w:rPr>
        <w:t>Threat Modelling Toolkit</w:t>
      </w:r>
    </w:p>
    <w:p w:rsidR="00387FE5" w:rsidRDefault="00387FE5" w:rsidP="00387FE5">
      <w:pPr>
        <w:pStyle w:val="NormalWeb"/>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Literature review. </w:t>
      </w:r>
    </w:p>
    <w:p w:rsidR="00387FE5" w:rsidRDefault="00387FE5" w:rsidP="00387FE5">
      <w:pPr>
        <w:pStyle w:val="NormalWeb"/>
        <w:spacing w:before="0" w:beforeAutospacing="0" w:after="0" w:afterAutospacing="0"/>
        <w:jc w:val="both"/>
      </w:pPr>
      <w:r>
        <w:rPr>
          <w:rFonts w:ascii="Arial" w:hAnsi="Arial" w:cs="Arial"/>
          <w:color w:val="000000"/>
          <w:sz w:val="22"/>
          <w:szCs w:val="22"/>
        </w:rPr>
        <w:t xml:space="preserve">    -     Look at different Threat Modelling Toolkits- </w:t>
      </w:r>
      <w:proofErr w:type="gramStart"/>
      <w:r>
        <w:rPr>
          <w:rFonts w:ascii="Arial" w:hAnsi="Arial" w:cs="Arial"/>
          <w:color w:val="000000"/>
          <w:sz w:val="22"/>
          <w:szCs w:val="22"/>
        </w:rPr>
        <w:t>Compare and contrast</w:t>
      </w:r>
      <w:proofErr w:type="gramEnd"/>
    </w:p>
    <w:p w:rsidR="00387FE5" w:rsidRDefault="00387FE5" w:rsidP="00387FE5">
      <w:pPr>
        <w:pStyle w:val="NormalWeb"/>
        <w:spacing w:before="0" w:beforeAutospacing="0" w:after="0" w:afterAutospacing="0"/>
        <w:jc w:val="both"/>
      </w:pPr>
      <w:r>
        <w:rPr>
          <w:rFonts w:ascii="Arial" w:hAnsi="Arial" w:cs="Arial"/>
          <w:color w:val="000000"/>
          <w:sz w:val="22"/>
          <w:szCs w:val="22"/>
        </w:rPr>
        <w:t>    -     </w:t>
      </w:r>
      <w:proofErr w:type="spellStart"/>
      <w:r>
        <w:rPr>
          <w:rFonts w:ascii="Arial" w:hAnsi="Arial" w:cs="Arial"/>
          <w:color w:val="000000"/>
          <w:sz w:val="22"/>
          <w:szCs w:val="22"/>
        </w:rPr>
        <w:t>eg</w:t>
      </w:r>
      <w:proofErr w:type="spellEnd"/>
      <w:r>
        <w:rPr>
          <w:rFonts w:ascii="Arial" w:hAnsi="Arial" w:cs="Arial"/>
          <w:color w:val="000000"/>
          <w:sz w:val="22"/>
          <w:szCs w:val="22"/>
        </w:rPr>
        <w:t xml:space="preserve">: STRIDE </w:t>
      </w:r>
    </w:p>
    <w:p w:rsidR="00387FE5" w:rsidRDefault="00387FE5" w:rsidP="00387FE5">
      <w:pPr>
        <w:pStyle w:val="NormalWeb"/>
        <w:spacing w:before="0" w:beforeAutospacing="0" w:after="0" w:afterAutospacing="0"/>
        <w:jc w:val="both"/>
      </w:pPr>
      <w:r>
        <w:rPr>
          <w:rFonts w:ascii="Arial" w:hAnsi="Arial" w:cs="Arial"/>
          <w:color w:val="000000"/>
          <w:sz w:val="22"/>
          <w:szCs w:val="22"/>
        </w:rPr>
        <w:t>    -     Look at options available</w:t>
      </w:r>
    </w:p>
    <w:p w:rsidR="00387FE5" w:rsidRDefault="00387FE5" w:rsidP="00387FE5">
      <w:pPr>
        <w:pStyle w:val="Heading3"/>
        <w:keepNext w:val="0"/>
        <w:keepLines w:val="0"/>
        <w:numPr>
          <w:ilvl w:val="0"/>
          <w:numId w:val="4"/>
        </w:numPr>
        <w:spacing w:before="0" w:line="240" w:lineRule="auto"/>
        <w:textAlignment w:val="baseline"/>
        <w:rPr>
          <w:rFonts w:ascii="Arial" w:hAnsi="Arial" w:cs="Arial"/>
          <w:color w:val="434343"/>
        </w:rPr>
      </w:pPr>
      <w:r>
        <w:rPr>
          <w:rFonts w:ascii="Arial" w:hAnsi="Arial" w:cs="Arial"/>
          <w:b/>
          <w:bCs/>
          <w:color w:val="000000"/>
          <w:sz w:val="22"/>
          <w:szCs w:val="22"/>
        </w:rPr>
        <w:t xml:space="preserve">Computer Security Incident Response Team- look at how this can be applied to security and improvement of threat modelling </w:t>
      </w:r>
    </w:p>
    <w:p w:rsidR="00387FE5" w:rsidRDefault="00387FE5" w:rsidP="00387FE5">
      <w:pPr>
        <w:pStyle w:val="NormalWeb"/>
        <w:spacing w:before="0" w:beforeAutospacing="0" w:after="0" w:afterAutospacing="0"/>
        <w:jc w:val="both"/>
      </w:pPr>
      <w:r>
        <w:rPr>
          <w:rFonts w:ascii="Arial" w:hAnsi="Arial" w:cs="Arial"/>
          <w:color w:val="000000"/>
          <w:sz w:val="22"/>
          <w:szCs w:val="22"/>
        </w:rPr>
        <w:t>    -     Apply to the University-single sign on</w:t>
      </w:r>
    </w:p>
    <w:p w:rsidR="00387FE5" w:rsidRDefault="00387FE5" w:rsidP="00387FE5">
      <w:pPr>
        <w:pStyle w:val="NormalWeb"/>
        <w:spacing w:before="0" w:beforeAutospacing="0" w:after="0" w:afterAutospacing="0"/>
      </w:pPr>
      <w:r>
        <w:rPr>
          <w:rFonts w:ascii="Arial" w:hAnsi="Arial" w:cs="Arial"/>
          <w:color w:val="000000"/>
          <w:sz w:val="22"/>
          <w:szCs w:val="22"/>
        </w:rPr>
        <w:t>  </w:t>
      </w:r>
      <w:hyperlink r:id="rId6" w:history="1">
        <w:r>
          <w:rPr>
            <w:rStyle w:val="Hyperlink"/>
            <w:rFonts w:ascii="Arial" w:eastAsiaTheme="majorEastAsia" w:hAnsi="Arial" w:cs="Arial"/>
            <w:color w:val="1155CC"/>
            <w:sz w:val="22"/>
            <w:szCs w:val="22"/>
          </w:rPr>
          <w:t>https://blogs.microsoft.com/cybertrust/2014/04/15/introducing-microsoft-threat-modeling-tool-2014/</w:t>
        </w:r>
      </w:hyperlink>
      <w:r>
        <w:rPr>
          <w:rFonts w:ascii="Arial" w:hAnsi="Arial" w:cs="Arial"/>
          <w:color w:val="000000"/>
          <w:sz w:val="22"/>
          <w:szCs w:val="22"/>
        </w:rPr>
        <w:t xml:space="preserve">    </w:t>
      </w:r>
    </w:p>
    <w:p w:rsidR="00387FE5" w:rsidRDefault="00387FE5" w:rsidP="00387FE5"/>
    <w:p w:rsidR="00387FE5" w:rsidRDefault="00387FE5" w:rsidP="00387FE5">
      <w:pPr>
        <w:pStyle w:val="NormalWeb"/>
        <w:spacing w:before="0" w:beforeAutospacing="0" w:after="0" w:afterAutospacing="0"/>
      </w:pPr>
      <w:r>
        <w:rPr>
          <w:rFonts w:ascii="Arial" w:hAnsi="Arial" w:cs="Arial"/>
          <w:color w:val="FF0000"/>
          <w:sz w:val="22"/>
          <w:szCs w:val="22"/>
        </w:rPr>
        <w:t>   </w:t>
      </w:r>
    </w:p>
    <w:p w:rsidR="00387FE5" w:rsidRDefault="00387FE5" w:rsidP="00387FE5">
      <w:pPr>
        <w:pStyle w:val="NormalWeb"/>
        <w:spacing w:before="0" w:beforeAutospacing="0" w:after="0" w:afterAutospacing="0"/>
      </w:pPr>
      <w:r>
        <w:rPr>
          <w:rFonts w:ascii="Arial" w:hAnsi="Arial" w:cs="Arial"/>
          <w:color w:val="FF0000"/>
          <w:sz w:val="22"/>
          <w:szCs w:val="22"/>
        </w:rPr>
        <w:t>3) Deployment- Testing</w:t>
      </w:r>
    </w:p>
    <w:p w:rsidR="00387FE5" w:rsidRDefault="00387FE5" w:rsidP="00387FE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Test and develop against our major patterns </w:t>
      </w:r>
    </w:p>
    <w:p w:rsidR="00387FE5" w:rsidRDefault="00387FE5" w:rsidP="00387FE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Wiki template to be done at ITS</w:t>
      </w:r>
    </w:p>
    <w:p w:rsidR="00387FE5" w:rsidRDefault="00387FE5" w:rsidP="00387FE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Populate own templates and iterate through the process with known patterns to see </w:t>
      </w:r>
      <w:proofErr w:type="gramStart"/>
      <w:r>
        <w:rPr>
          <w:rFonts w:ascii="Arial" w:hAnsi="Arial" w:cs="Arial"/>
          <w:color w:val="000000"/>
          <w:sz w:val="22"/>
          <w:szCs w:val="22"/>
        </w:rPr>
        <w:t>end result</w:t>
      </w:r>
      <w:proofErr w:type="gramEnd"/>
      <w:r>
        <w:rPr>
          <w:rFonts w:ascii="Arial" w:hAnsi="Arial" w:cs="Arial"/>
          <w:color w:val="000000"/>
          <w:sz w:val="22"/>
          <w:szCs w:val="22"/>
        </w:rPr>
        <w:t xml:space="preserve">. Some form of semi automation- </w:t>
      </w:r>
    </w:p>
    <w:p w:rsidR="00387FE5" w:rsidRDefault="00387FE5" w:rsidP="00387FE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note to self, use tool for </w:t>
      </w:r>
      <w:proofErr w:type="spellStart"/>
      <w:r>
        <w:rPr>
          <w:rFonts w:ascii="Arial" w:hAnsi="Arial" w:cs="Arial"/>
          <w:color w:val="000000"/>
          <w:sz w:val="22"/>
          <w:szCs w:val="22"/>
        </w:rPr>
        <w:t>microsoft</w:t>
      </w:r>
      <w:proofErr w:type="spellEnd"/>
      <w:r>
        <w:rPr>
          <w:rFonts w:ascii="Arial" w:hAnsi="Arial" w:cs="Arial"/>
          <w:color w:val="000000"/>
          <w:sz w:val="22"/>
          <w:szCs w:val="22"/>
        </w:rPr>
        <w:t xml:space="preserve"> to get feel for how it works. Draw trust boundaries </w:t>
      </w:r>
      <w:proofErr w:type="spellStart"/>
      <w:r>
        <w:rPr>
          <w:rFonts w:ascii="Arial" w:hAnsi="Arial" w:cs="Arial"/>
          <w:color w:val="000000"/>
          <w:sz w:val="22"/>
          <w:szCs w:val="22"/>
        </w:rPr>
        <w:t>etc</w:t>
      </w:r>
      <w:proofErr w:type="spellEnd"/>
    </w:p>
    <w:p w:rsidR="00387FE5" w:rsidRDefault="00387FE5" w:rsidP="00387FE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Foreword- Describe how the threat modelling tool been developed can be applied to a wider context, planning, deployment, </w:t>
      </w:r>
      <w:proofErr w:type="gramStart"/>
      <w:r>
        <w:rPr>
          <w:rFonts w:ascii="Arial" w:hAnsi="Arial" w:cs="Arial"/>
          <w:color w:val="000000"/>
          <w:sz w:val="22"/>
          <w:szCs w:val="22"/>
        </w:rPr>
        <w:t>etc..</w:t>
      </w:r>
      <w:proofErr w:type="gramEnd"/>
    </w:p>
    <w:p w:rsidR="00387FE5" w:rsidRDefault="00387FE5" w:rsidP="00387FE5">
      <w:pPr>
        <w:rPr>
          <w:rFonts w:ascii="Times New Roman" w:hAnsi="Times New Roman" w:cs="Times New Roman"/>
          <w:sz w:val="24"/>
          <w:szCs w:val="24"/>
        </w:rPr>
      </w:pPr>
    </w:p>
    <w:p w:rsidR="00387FE5" w:rsidRDefault="00387FE5" w:rsidP="00387FE5">
      <w:pPr>
        <w:pStyle w:val="NormalWeb"/>
        <w:spacing w:before="0" w:beforeAutospacing="0" w:after="0" w:afterAutospacing="0"/>
      </w:pPr>
      <w:r>
        <w:rPr>
          <w:rFonts w:ascii="Arial" w:hAnsi="Arial" w:cs="Arial"/>
          <w:color w:val="000000"/>
          <w:sz w:val="22"/>
          <w:szCs w:val="22"/>
        </w:rPr>
        <w:t>Meeting notes</w:t>
      </w:r>
      <w:r>
        <w:rPr>
          <w:rFonts w:ascii="Arial" w:hAnsi="Arial" w:cs="Arial"/>
          <w:b/>
          <w:bCs/>
          <w:color w:val="000000"/>
          <w:sz w:val="22"/>
          <w:szCs w:val="22"/>
        </w:rPr>
        <w:t xml:space="preserve">: </w:t>
      </w:r>
      <w:bookmarkStart w:id="0" w:name="_GoBack"/>
      <w:r>
        <w:rPr>
          <w:rFonts w:ascii="Arial" w:hAnsi="Arial" w:cs="Arial"/>
          <w:b/>
          <w:bCs/>
          <w:color w:val="000000"/>
          <w:sz w:val="22"/>
          <w:szCs w:val="22"/>
        </w:rPr>
        <w:t>April 4th</w:t>
      </w:r>
      <w:bookmarkEnd w:id="0"/>
    </w:p>
    <w:p w:rsidR="00387FE5" w:rsidRDefault="00387FE5" w:rsidP="00387FE5">
      <w:pPr>
        <w:pStyle w:val="NormalWeb"/>
        <w:spacing w:before="0" w:beforeAutospacing="0" w:after="0" w:afterAutospacing="0"/>
      </w:pPr>
      <w:proofErr w:type="gramStart"/>
      <w:r>
        <w:rPr>
          <w:rFonts w:ascii="Arial" w:hAnsi="Arial" w:cs="Arial"/>
          <w:color w:val="000000"/>
          <w:sz w:val="22"/>
          <w:szCs w:val="22"/>
        </w:rPr>
        <w:t>Also</w:t>
      </w:r>
      <w:proofErr w:type="gramEnd"/>
      <w:r>
        <w:rPr>
          <w:rFonts w:ascii="Arial" w:hAnsi="Arial" w:cs="Arial"/>
          <w:color w:val="000000"/>
          <w:sz w:val="22"/>
          <w:szCs w:val="22"/>
        </w:rPr>
        <w:t xml:space="preserve"> discussed appointing one day a week where I’d come into office and sit with architecture or security, maybe shadow one of the staff members so I get familiar with what they do in architecture and security. Maybe do the security course I think </w:t>
      </w:r>
      <w:proofErr w:type="spellStart"/>
      <w:r>
        <w:rPr>
          <w:rFonts w:ascii="Arial" w:hAnsi="Arial" w:cs="Arial"/>
          <w:color w:val="000000"/>
          <w:sz w:val="22"/>
          <w:szCs w:val="22"/>
        </w:rPr>
        <w:t>Hinne</w:t>
      </w:r>
      <w:proofErr w:type="spellEnd"/>
      <w:r>
        <w:rPr>
          <w:rFonts w:ascii="Arial" w:hAnsi="Arial" w:cs="Arial"/>
          <w:color w:val="000000"/>
          <w:sz w:val="22"/>
          <w:szCs w:val="22"/>
        </w:rPr>
        <w:t xml:space="preserve"> suggested, that some of his team have done. </w:t>
      </w:r>
      <w:proofErr w:type="gramStart"/>
      <w:r>
        <w:rPr>
          <w:rFonts w:ascii="Arial" w:hAnsi="Arial" w:cs="Arial"/>
          <w:color w:val="000000"/>
          <w:sz w:val="22"/>
          <w:szCs w:val="22"/>
        </w:rPr>
        <w:t>Also</w:t>
      </w:r>
      <w:proofErr w:type="gramEnd"/>
      <w:r>
        <w:rPr>
          <w:rFonts w:ascii="Arial" w:hAnsi="Arial" w:cs="Arial"/>
          <w:color w:val="000000"/>
          <w:sz w:val="22"/>
          <w:szCs w:val="22"/>
        </w:rPr>
        <w:t xml:space="preserve"> said that the scope and intensity of the project would amount to about 3 months full-time work, 10 hours per week in first semester and 20 hours per week in the second semester. </w:t>
      </w:r>
    </w:p>
    <w:p w:rsidR="00387FE5" w:rsidRDefault="00387FE5" w:rsidP="00387FE5"/>
    <w:p w:rsidR="00387FE5" w:rsidRDefault="00387FE5" w:rsidP="00387FE5">
      <w:pPr>
        <w:pStyle w:val="NormalWeb"/>
        <w:spacing w:before="0" w:beforeAutospacing="0" w:after="0" w:afterAutospacing="0"/>
      </w:pPr>
      <w:r>
        <w:rPr>
          <w:rFonts w:ascii="Arial" w:hAnsi="Arial" w:cs="Arial"/>
          <w:color w:val="000000"/>
          <w:sz w:val="22"/>
          <w:szCs w:val="22"/>
        </w:rPr>
        <w:t>Meeting notes</w:t>
      </w:r>
      <w:r>
        <w:rPr>
          <w:rFonts w:ascii="Arial" w:hAnsi="Arial" w:cs="Arial"/>
          <w:b/>
          <w:bCs/>
          <w:color w:val="000000"/>
          <w:sz w:val="22"/>
          <w:szCs w:val="22"/>
        </w:rPr>
        <w:t>: April 10th</w:t>
      </w:r>
    </w:p>
    <w:p w:rsidR="00387FE5" w:rsidRDefault="00387FE5" w:rsidP="00387FE5">
      <w:pPr>
        <w:pStyle w:val="NormalWeb"/>
        <w:spacing w:before="0" w:beforeAutospacing="0" w:after="0" w:afterAutospacing="0"/>
      </w:pPr>
      <w:proofErr w:type="spellStart"/>
      <w:r>
        <w:rPr>
          <w:rFonts w:ascii="Arial" w:hAnsi="Arial" w:cs="Arial"/>
          <w:color w:val="000000"/>
          <w:sz w:val="22"/>
          <w:szCs w:val="22"/>
        </w:rPr>
        <w:t>Mader</w:t>
      </w:r>
      <w:proofErr w:type="spellEnd"/>
      <w:r>
        <w:rPr>
          <w:rFonts w:ascii="Arial" w:hAnsi="Arial" w:cs="Arial"/>
          <w:color w:val="000000"/>
          <w:sz w:val="22"/>
          <w:szCs w:val="22"/>
        </w:rPr>
        <w:t xml:space="preserve"> modifications to the original plan going forward.</w:t>
      </w:r>
    </w:p>
    <w:p w:rsidR="00387FE5" w:rsidRDefault="00387FE5" w:rsidP="00387FE5"/>
    <w:p w:rsidR="00387FE5" w:rsidRDefault="00387FE5" w:rsidP="00387FE5">
      <w:pPr>
        <w:pStyle w:val="NormalWeb"/>
        <w:spacing w:before="0" w:beforeAutospacing="0" w:after="0" w:afterAutospacing="0"/>
      </w:pPr>
      <w:r>
        <w:rPr>
          <w:rFonts w:ascii="Arial" w:hAnsi="Arial" w:cs="Arial"/>
          <w:color w:val="000000"/>
          <w:sz w:val="22"/>
          <w:szCs w:val="22"/>
        </w:rPr>
        <w:t xml:space="preserve">Established a day of the week for me to sit in with the ITS teams, alternating between security and architecture each week. </w:t>
      </w:r>
      <w:proofErr w:type="spellStart"/>
      <w:r>
        <w:rPr>
          <w:rFonts w:ascii="Arial" w:hAnsi="Arial" w:cs="Arial"/>
          <w:color w:val="000000"/>
          <w:sz w:val="22"/>
          <w:szCs w:val="22"/>
        </w:rPr>
        <w:t>Rutan</w:t>
      </w:r>
      <w:proofErr w:type="spellEnd"/>
      <w:r>
        <w:rPr>
          <w:rFonts w:ascii="Arial" w:hAnsi="Arial" w:cs="Arial"/>
          <w:color w:val="000000"/>
          <w:sz w:val="22"/>
          <w:szCs w:val="22"/>
        </w:rPr>
        <w:t xml:space="preserve"> would be working with me to model the STRIDE </w:t>
      </w:r>
      <w:r>
        <w:rPr>
          <w:rFonts w:ascii="Arial" w:hAnsi="Arial" w:cs="Arial"/>
          <w:color w:val="000000"/>
          <w:sz w:val="22"/>
          <w:szCs w:val="22"/>
        </w:rPr>
        <w:lastRenderedPageBreak/>
        <w:t xml:space="preserve">based gap analysis on the Wiki tool currently being used by architecture, to get a good threat model of the university architecture as it </w:t>
      </w:r>
      <w:proofErr w:type="gramStart"/>
      <w:r>
        <w:rPr>
          <w:rFonts w:ascii="Arial" w:hAnsi="Arial" w:cs="Arial"/>
          <w:color w:val="000000"/>
          <w:sz w:val="22"/>
          <w:szCs w:val="22"/>
        </w:rPr>
        <w:t>stand</w:t>
      </w:r>
      <w:proofErr w:type="gramEnd"/>
      <w:r>
        <w:rPr>
          <w:rFonts w:ascii="Arial" w:hAnsi="Arial" w:cs="Arial"/>
          <w:color w:val="000000"/>
          <w:sz w:val="22"/>
          <w:szCs w:val="22"/>
        </w:rPr>
        <w:t xml:space="preserve"> today. </w:t>
      </w:r>
    </w:p>
    <w:p w:rsidR="00387FE5" w:rsidRDefault="00387FE5" w:rsidP="00387FE5">
      <w:pPr>
        <w:pStyle w:val="NormalWeb"/>
        <w:spacing w:before="0" w:beforeAutospacing="0" w:after="0" w:afterAutospacing="0"/>
      </w:pPr>
    </w:p>
    <w:p w:rsidR="00387FE5" w:rsidRDefault="00387FE5" w:rsidP="00387FE5">
      <w:pPr>
        <w:pStyle w:val="NormalWeb"/>
        <w:spacing w:before="0" w:beforeAutospacing="0" w:after="0" w:afterAutospacing="0"/>
      </w:pPr>
      <w:r>
        <w:rPr>
          <w:rFonts w:ascii="Arial" w:hAnsi="Arial" w:cs="Arial"/>
          <w:b/>
          <w:bCs/>
          <w:color w:val="000000"/>
          <w:sz w:val="22"/>
          <w:szCs w:val="22"/>
        </w:rPr>
        <w:t xml:space="preserve">April 18th- </w:t>
      </w:r>
    </w:p>
    <w:p w:rsidR="00387FE5" w:rsidRDefault="00387FE5" w:rsidP="00387FE5">
      <w:pPr>
        <w:pStyle w:val="NormalWeb"/>
        <w:spacing w:before="0" w:beforeAutospacing="0" w:after="0" w:afterAutospacing="0"/>
      </w:pPr>
      <w:r>
        <w:rPr>
          <w:rFonts w:ascii="Arial" w:hAnsi="Arial" w:cs="Arial"/>
          <w:color w:val="000000"/>
          <w:sz w:val="22"/>
          <w:szCs w:val="22"/>
        </w:rPr>
        <w:t xml:space="preserve">No meeting this week. </w:t>
      </w:r>
      <w:proofErr w:type="gramStart"/>
      <w:r>
        <w:rPr>
          <w:rFonts w:ascii="Arial" w:hAnsi="Arial" w:cs="Arial"/>
          <w:color w:val="000000"/>
          <w:sz w:val="22"/>
          <w:szCs w:val="22"/>
        </w:rPr>
        <w:t>Also</w:t>
      </w:r>
      <w:proofErr w:type="gramEnd"/>
      <w:r>
        <w:rPr>
          <w:rFonts w:ascii="Arial" w:hAnsi="Arial" w:cs="Arial"/>
          <w:color w:val="000000"/>
          <w:sz w:val="22"/>
          <w:szCs w:val="22"/>
        </w:rPr>
        <w:t xml:space="preserve"> no sit in with team as was at aunts funeral in Wellington</w:t>
      </w:r>
    </w:p>
    <w:p w:rsidR="00387FE5" w:rsidRDefault="00387FE5" w:rsidP="00387FE5"/>
    <w:p w:rsidR="00387FE5" w:rsidRDefault="00387FE5" w:rsidP="00387FE5">
      <w:pPr>
        <w:pStyle w:val="NormalWeb"/>
        <w:spacing w:before="0" w:beforeAutospacing="0" w:after="0" w:afterAutospacing="0"/>
      </w:pPr>
      <w:r>
        <w:rPr>
          <w:rFonts w:ascii="Arial" w:hAnsi="Arial" w:cs="Arial"/>
          <w:b/>
          <w:bCs/>
          <w:color w:val="000000"/>
          <w:sz w:val="22"/>
          <w:szCs w:val="22"/>
        </w:rPr>
        <w:t xml:space="preserve">April 25th- </w:t>
      </w:r>
    </w:p>
    <w:p w:rsidR="00387FE5" w:rsidRDefault="00387FE5" w:rsidP="00387FE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No meeting. </w:t>
      </w:r>
      <w:proofErr w:type="gramStart"/>
      <w:r>
        <w:rPr>
          <w:rFonts w:ascii="Arial" w:hAnsi="Arial" w:cs="Arial"/>
          <w:color w:val="000000"/>
          <w:sz w:val="22"/>
          <w:szCs w:val="22"/>
        </w:rPr>
        <w:t>Anzac day</w:t>
      </w:r>
      <w:proofErr w:type="gramEnd"/>
      <w:r>
        <w:rPr>
          <w:rFonts w:ascii="Arial" w:hAnsi="Arial" w:cs="Arial"/>
          <w:color w:val="000000"/>
          <w:sz w:val="22"/>
          <w:szCs w:val="22"/>
        </w:rPr>
        <w:t>-public holiday</w:t>
      </w:r>
    </w:p>
    <w:p w:rsidR="00994457" w:rsidRDefault="00994457" w:rsidP="00387FE5">
      <w:pPr>
        <w:pStyle w:val="NormalWeb"/>
        <w:spacing w:before="0" w:beforeAutospacing="0" w:after="0" w:afterAutospacing="0"/>
        <w:rPr>
          <w:rFonts w:ascii="Arial" w:hAnsi="Arial" w:cs="Arial"/>
          <w:color w:val="000000"/>
          <w:sz w:val="22"/>
          <w:szCs w:val="22"/>
        </w:rPr>
      </w:pPr>
    </w:p>
    <w:p w:rsidR="00994457" w:rsidRPr="00994457" w:rsidRDefault="00994457" w:rsidP="00387FE5">
      <w:pPr>
        <w:pStyle w:val="NormalWeb"/>
        <w:spacing w:before="0" w:beforeAutospacing="0" w:after="0" w:afterAutospacing="0"/>
        <w:rPr>
          <w:rFonts w:ascii="Arial" w:hAnsi="Arial" w:cs="Arial"/>
          <w:b/>
          <w:color w:val="000000"/>
          <w:sz w:val="22"/>
          <w:szCs w:val="22"/>
        </w:rPr>
      </w:pPr>
      <w:r w:rsidRPr="00994457">
        <w:rPr>
          <w:rFonts w:ascii="Arial" w:hAnsi="Arial" w:cs="Arial"/>
          <w:b/>
          <w:color w:val="000000"/>
          <w:sz w:val="22"/>
          <w:szCs w:val="22"/>
        </w:rPr>
        <w:t>April 27</w:t>
      </w:r>
      <w:r w:rsidRPr="00994457">
        <w:rPr>
          <w:rFonts w:ascii="Arial" w:hAnsi="Arial" w:cs="Arial"/>
          <w:b/>
          <w:color w:val="000000"/>
          <w:sz w:val="22"/>
          <w:szCs w:val="22"/>
          <w:vertAlign w:val="superscript"/>
        </w:rPr>
        <w:t>th</w:t>
      </w:r>
      <w:r w:rsidRPr="00994457">
        <w:rPr>
          <w:rFonts w:ascii="Arial" w:hAnsi="Arial" w:cs="Arial"/>
          <w:b/>
          <w:color w:val="000000"/>
          <w:sz w:val="22"/>
          <w:szCs w:val="22"/>
        </w:rPr>
        <w:t>-</w:t>
      </w:r>
    </w:p>
    <w:p w:rsidR="00994457" w:rsidRDefault="00994457" w:rsidP="00387FE5">
      <w:pPr>
        <w:pStyle w:val="NormalWeb"/>
        <w:spacing w:before="0" w:beforeAutospacing="0" w:after="0" w:afterAutospacing="0"/>
      </w:pPr>
      <w:r>
        <w:rPr>
          <w:rFonts w:ascii="Arial" w:hAnsi="Arial" w:cs="Arial"/>
          <w:color w:val="000000"/>
          <w:sz w:val="22"/>
          <w:szCs w:val="22"/>
        </w:rPr>
        <w:t xml:space="preserve">Introduction Seminar for Btech451 project. Prepared </w:t>
      </w:r>
      <w:proofErr w:type="gramStart"/>
      <w:r>
        <w:rPr>
          <w:rFonts w:ascii="Arial" w:hAnsi="Arial" w:cs="Arial"/>
          <w:color w:val="000000"/>
          <w:sz w:val="22"/>
          <w:szCs w:val="22"/>
        </w:rPr>
        <w:t>5 minute</w:t>
      </w:r>
      <w:proofErr w:type="gramEnd"/>
      <w:r>
        <w:rPr>
          <w:rFonts w:ascii="Arial" w:hAnsi="Arial" w:cs="Arial"/>
          <w:color w:val="000000"/>
          <w:sz w:val="22"/>
          <w:szCs w:val="22"/>
        </w:rPr>
        <w:t xml:space="preserve"> presentation for introduction to project.</w:t>
      </w:r>
    </w:p>
    <w:p w:rsidR="00387FE5" w:rsidRDefault="00387FE5" w:rsidP="00387FE5"/>
    <w:p w:rsidR="00387FE5" w:rsidRDefault="00387FE5" w:rsidP="00387FE5">
      <w:pPr>
        <w:pStyle w:val="NormalWeb"/>
        <w:spacing w:before="0" w:beforeAutospacing="0" w:after="0" w:afterAutospacing="0"/>
      </w:pPr>
      <w:r>
        <w:rPr>
          <w:rFonts w:ascii="Arial" w:hAnsi="Arial" w:cs="Arial"/>
          <w:b/>
          <w:bCs/>
          <w:color w:val="000000"/>
          <w:sz w:val="22"/>
          <w:szCs w:val="22"/>
        </w:rPr>
        <w:t>April 28th-</w:t>
      </w:r>
    </w:p>
    <w:p w:rsidR="00387FE5" w:rsidRDefault="00387FE5" w:rsidP="00387FE5">
      <w:pPr>
        <w:pStyle w:val="NormalWeb"/>
        <w:spacing w:before="0" w:beforeAutospacing="0" w:after="0" w:afterAutospacing="0"/>
      </w:pPr>
      <w:r>
        <w:rPr>
          <w:rFonts w:ascii="Arial" w:hAnsi="Arial" w:cs="Arial"/>
          <w:color w:val="000000"/>
          <w:sz w:val="22"/>
          <w:szCs w:val="22"/>
        </w:rPr>
        <w:t xml:space="preserve">Sat in with </w:t>
      </w:r>
      <w:proofErr w:type="spellStart"/>
      <w:r>
        <w:rPr>
          <w:rFonts w:ascii="Arial" w:hAnsi="Arial" w:cs="Arial"/>
          <w:color w:val="000000"/>
          <w:sz w:val="22"/>
          <w:szCs w:val="22"/>
        </w:rPr>
        <w:t>Jeffs</w:t>
      </w:r>
      <w:proofErr w:type="spellEnd"/>
      <w:r>
        <w:rPr>
          <w:rFonts w:ascii="Arial" w:hAnsi="Arial" w:cs="Arial"/>
          <w:color w:val="000000"/>
          <w:sz w:val="22"/>
          <w:szCs w:val="22"/>
        </w:rPr>
        <w:t xml:space="preserve"> architecture team. At 9:30, </w:t>
      </w:r>
      <w:proofErr w:type="spellStart"/>
      <w:r>
        <w:rPr>
          <w:rFonts w:ascii="Arial" w:hAnsi="Arial" w:cs="Arial"/>
          <w:color w:val="000000"/>
          <w:sz w:val="22"/>
          <w:szCs w:val="22"/>
        </w:rPr>
        <w:t>Ratan</w:t>
      </w:r>
      <w:proofErr w:type="spellEnd"/>
      <w:r>
        <w:rPr>
          <w:rFonts w:ascii="Arial" w:hAnsi="Arial" w:cs="Arial"/>
          <w:color w:val="000000"/>
          <w:sz w:val="22"/>
          <w:szCs w:val="22"/>
        </w:rPr>
        <w:t xml:space="preserve"> took me through the Wiki via video conference. Was then given </w:t>
      </w:r>
      <w:proofErr w:type="spellStart"/>
      <w:proofErr w:type="gramStart"/>
      <w:r>
        <w:rPr>
          <w:rFonts w:ascii="Arial" w:hAnsi="Arial" w:cs="Arial"/>
          <w:color w:val="000000"/>
          <w:sz w:val="22"/>
          <w:szCs w:val="22"/>
        </w:rPr>
        <w:t>access.Looked</w:t>
      </w:r>
      <w:proofErr w:type="spellEnd"/>
      <w:proofErr w:type="gramEnd"/>
      <w:r>
        <w:rPr>
          <w:rFonts w:ascii="Arial" w:hAnsi="Arial" w:cs="Arial"/>
          <w:color w:val="000000"/>
          <w:sz w:val="22"/>
          <w:szCs w:val="22"/>
        </w:rPr>
        <w:t xml:space="preserve"> at </w:t>
      </w:r>
      <w:proofErr w:type="spellStart"/>
      <w:r>
        <w:rPr>
          <w:rFonts w:ascii="Arial" w:hAnsi="Arial" w:cs="Arial"/>
          <w:color w:val="000000"/>
          <w:sz w:val="22"/>
          <w:szCs w:val="22"/>
        </w:rPr>
        <w:t>Peoplesoft</w:t>
      </w:r>
      <w:proofErr w:type="spellEnd"/>
      <w:r>
        <w:rPr>
          <w:rFonts w:ascii="Arial" w:hAnsi="Arial" w:cs="Arial"/>
          <w:color w:val="000000"/>
          <w:sz w:val="22"/>
          <w:szCs w:val="22"/>
        </w:rPr>
        <w:t xml:space="preserve"> (SSO) and saw details that they can see(</w:t>
      </w:r>
      <w:proofErr w:type="spellStart"/>
      <w:r>
        <w:rPr>
          <w:rFonts w:ascii="Arial" w:hAnsi="Arial" w:cs="Arial"/>
          <w:color w:val="000000"/>
          <w:sz w:val="22"/>
          <w:szCs w:val="22"/>
        </w:rPr>
        <w:t>ie</w:t>
      </w:r>
      <w:proofErr w:type="spellEnd"/>
      <w:r>
        <w:rPr>
          <w:rFonts w:ascii="Arial" w:hAnsi="Arial" w:cs="Arial"/>
          <w:color w:val="000000"/>
          <w:sz w:val="22"/>
          <w:szCs w:val="22"/>
        </w:rPr>
        <w:t>: name of vendor, application life cycle phase, key functions, what groups support it.</w:t>
      </w:r>
    </w:p>
    <w:p w:rsidR="00387FE5" w:rsidRDefault="00387FE5" w:rsidP="00387FE5">
      <w:pPr>
        <w:pStyle w:val="NormalWeb"/>
        <w:spacing w:before="0" w:beforeAutospacing="0" w:after="0" w:afterAutospacing="0"/>
      </w:pPr>
      <w:r>
        <w:rPr>
          <w:rFonts w:ascii="Arial" w:hAnsi="Arial" w:cs="Arial"/>
          <w:color w:val="000000"/>
          <w:sz w:val="22"/>
          <w:szCs w:val="22"/>
        </w:rPr>
        <w:t xml:space="preserve">Looked at architecture overview- shows infrastructure details, apps and databases connected in a diagram. </w:t>
      </w:r>
    </w:p>
    <w:p w:rsidR="00387FE5" w:rsidRDefault="00387FE5" w:rsidP="00387FE5">
      <w:pPr>
        <w:pStyle w:val="NormalWeb"/>
        <w:spacing w:before="0" w:beforeAutospacing="0" w:after="0" w:afterAutospacing="0"/>
      </w:pPr>
      <w:r>
        <w:rPr>
          <w:rFonts w:ascii="Arial" w:hAnsi="Arial" w:cs="Arial"/>
          <w:color w:val="000000"/>
          <w:sz w:val="22"/>
          <w:szCs w:val="22"/>
        </w:rPr>
        <w:t xml:space="preserve">Looked at application </w:t>
      </w:r>
      <w:proofErr w:type="spellStart"/>
      <w:r>
        <w:rPr>
          <w:rFonts w:ascii="Arial" w:hAnsi="Arial" w:cs="Arial"/>
          <w:color w:val="000000"/>
          <w:sz w:val="22"/>
          <w:szCs w:val="22"/>
        </w:rPr>
        <w:t>securiy</w:t>
      </w:r>
      <w:proofErr w:type="spellEnd"/>
      <w:r>
        <w:rPr>
          <w:rFonts w:ascii="Arial" w:hAnsi="Arial" w:cs="Arial"/>
          <w:color w:val="000000"/>
          <w:sz w:val="22"/>
          <w:szCs w:val="22"/>
        </w:rPr>
        <w:t>- 4 main sections-</w:t>
      </w:r>
    </w:p>
    <w:p w:rsidR="00387FE5" w:rsidRDefault="00387FE5" w:rsidP="00387FE5">
      <w:pPr>
        <w:pStyle w:val="NormalWeb"/>
        <w:spacing w:before="0" w:beforeAutospacing="0" w:after="0" w:afterAutospacing="0"/>
      </w:pPr>
      <w:r>
        <w:rPr>
          <w:rFonts w:ascii="Arial" w:hAnsi="Arial" w:cs="Arial"/>
          <w:color w:val="000000"/>
          <w:sz w:val="22"/>
          <w:szCs w:val="22"/>
        </w:rPr>
        <w:t>1)App security overview</w:t>
      </w:r>
    </w:p>
    <w:p w:rsidR="00387FE5" w:rsidRDefault="00387FE5" w:rsidP="00387FE5">
      <w:pPr>
        <w:pStyle w:val="NormalWeb"/>
        <w:spacing w:before="0" w:beforeAutospacing="0" w:after="0" w:afterAutospacing="0"/>
      </w:pPr>
      <w:r>
        <w:rPr>
          <w:rFonts w:ascii="Arial" w:hAnsi="Arial" w:cs="Arial"/>
          <w:color w:val="000000"/>
          <w:sz w:val="22"/>
          <w:szCs w:val="22"/>
        </w:rPr>
        <w:t>2)Who are the users?</w:t>
      </w:r>
    </w:p>
    <w:p w:rsidR="00387FE5" w:rsidRDefault="00387FE5" w:rsidP="00387FE5">
      <w:pPr>
        <w:pStyle w:val="NormalWeb"/>
        <w:spacing w:before="0" w:beforeAutospacing="0" w:after="0" w:afterAutospacing="0"/>
      </w:pPr>
      <w:r>
        <w:rPr>
          <w:rFonts w:ascii="Arial" w:hAnsi="Arial" w:cs="Arial"/>
          <w:color w:val="000000"/>
          <w:sz w:val="22"/>
          <w:szCs w:val="22"/>
        </w:rPr>
        <w:t>3)Which affiliations and controls are used for access control?</w:t>
      </w:r>
    </w:p>
    <w:p w:rsidR="00387FE5" w:rsidRDefault="00387FE5" w:rsidP="00387FE5">
      <w:pPr>
        <w:pStyle w:val="NormalWeb"/>
        <w:spacing w:before="0" w:beforeAutospacing="0" w:after="0" w:afterAutospacing="0"/>
      </w:pPr>
      <w:r>
        <w:rPr>
          <w:rFonts w:ascii="Arial" w:hAnsi="Arial" w:cs="Arial"/>
          <w:color w:val="000000"/>
          <w:sz w:val="22"/>
          <w:szCs w:val="22"/>
        </w:rPr>
        <w:t>4)What is the process for requesting the access?</w:t>
      </w:r>
    </w:p>
    <w:p w:rsidR="00387FE5" w:rsidRDefault="00387FE5" w:rsidP="00387FE5">
      <w:pPr>
        <w:pStyle w:val="NormalWeb"/>
        <w:spacing w:before="0" w:beforeAutospacing="0" w:after="0" w:afterAutospacing="0"/>
      </w:pPr>
      <w:r>
        <w:rPr>
          <w:rFonts w:ascii="Arial" w:hAnsi="Arial" w:cs="Arial"/>
          <w:color w:val="000000"/>
          <w:sz w:val="22"/>
          <w:szCs w:val="22"/>
        </w:rPr>
        <w:t xml:space="preserve">Below that is Business SWOT analysis- </w:t>
      </w:r>
      <w:proofErr w:type="spellStart"/>
      <w:r>
        <w:rPr>
          <w:rFonts w:ascii="Arial" w:hAnsi="Arial" w:cs="Arial"/>
          <w:color w:val="000000"/>
          <w:sz w:val="22"/>
          <w:szCs w:val="22"/>
        </w:rPr>
        <w:t>ie</w:t>
      </w:r>
      <w:proofErr w:type="spellEnd"/>
      <w:r>
        <w:rPr>
          <w:rFonts w:ascii="Arial" w:hAnsi="Arial" w:cs="Arial"/>
          <w:color w:val="000000"/>
          <w:sz w:val="22"/>
          <w:szCs w:val="22"/>
        </w:rPr>
        <w:t>: Strengths/weaknesses</w:t>
      </w:r>
    </w:p>
    <w:p w:rsidR="00387FE5" w:rsidRDefault="00387FE5" w:rsidP="00387FE5"/>
    <w:p w:rsidR="00387FE5" w:rsidRDefault="00387FE5" w:rsidP="00387FE5">
      <w:pPr>
        <w:pStyle w:val="NormalWeb"/>
        <w:spacing w:before="0" w:beforeAutospacing="0" w:after="0" w:afterAutospacing="0"/>
      </w:pPr>
      <w:r>
        <w:rPr>
          <w:rFonts w:ascii="Arial" w:hAnsi="Arial" w:cs="Arial"/>
          <w:color w:val="000000"/>
          <w:sz w:val="22"/>
          <w:szCs w:val="22"/>
        </w:rPr>
        <w:t>At 11:30am, Phillip took me through reference architecture. Looks at functions. Divides architecture up into Service area, Domain, Bricks and Elements.</w:t>
      </w:r>
    </w:p>
    <w:p w:rsidR="00387FE5" w:rsidRDefault="00387FE5" w:rsidP="00387FE5">
      <w:pPr>
        <w:pStyle w:val="Heading2"/>
        <w:spacing w:before="460"/>
      </w:pPr>
      <w:r>
        <w:rPr>
          <w:rFonts w:ascii="Arial" w:hAnsi="Arial" w:cs="Arial"/>
          <w:b/>
          <w:bCs/>
          <w:color w:val="333333"/>
          <w:sz w:val="30"/>
          <w:szCs w:val="30"/>
        </w:rPr>
        <w:t>Structures</w:t>
      </w:r>
    </w:p>
    <w:p w:rsidR="00387FE5" w:rsidRDefault="00387FE5" w:rsidP="00387FE5">
      <w:pPr>
        <w:pStyle w:val="NormalWeb"/>
        <w:numPr>
          <w:ilvl w:val="0"/>
          <w:numId w:val="6"/>
        </w:numPr>
        <w:spacing w:before="160" w:beforeAutospacing="0" w:after="0" w:afterAutospacing="0"/>
        <w:ind w:left="945"/>
        <w:textAlignment w:val="baseline"/>
        <w:rPr>
          <w:rFonts w:ascii="Arial" w:hAnsi="Arial" w:cs="Arial"/>
          <w:color w:val="333333"/>
          <w:sz w:val="21"/>
          <w:szCs w:val="21"/>
        </w:rPr>
      </w:pPr>
      <w:hyperlink r:id="rId7" w:history="1">
        <w:r>
          <w:rPr>
            <w:rStyle w:val="Hyperlink"/>
            <w:rFonts w:ascii="Arial" w:eastAsiaTheme="majorEastAsia" w:hAnsi="Arial" w:cs="Arial"/>
            <w:color w:val="3B73AF"/>
            <w:sz w:val="21"/>
            <w:szCs w:val="21"/>
          </w:rPr>
          <w:t>Service Area</w:t>
        </w:r>
      </w:hyperlink>
      <w:r>
        <w:rPr>
          <w:rFonts w:ascii="Arial" w:hAnsi="Arial" w:cs="Arial"/>
          <w:color w:val="333333"/>
          <w:sz w:val="21"/>
          <w:szCs w:val="21"/>
        </w:rPr>
        <w:t xml:space="preserve">, </w:t>
      </w:r>
      <w:r>
        <w:rPr>
          <w:rFonts w:ascii="Arial" w:hAnsi="Arial" w:cs="Arial"/>
          <w:i/>
          <w:iCs/>
          <w:color w:val="333333"/>
          <w:sz w:val="21"/>
          <w:szCs w:val="21"/>
        </w:rPr>
        <w:t>an aggregated top-level view of the information-technology services offered by Central IT</w:t>
      </w:r>
      <w:r>
        <w:rPr>
          <w:rFonts w:ascii="Arial" w:hAnsi="Arial" w:cs="Arial"/>
          <w:color w:val="333333"/>
          <w:sz w:val="21"/>
          <w:szCs w:val="21"/>
        </w:rPr>
        <w:t>.</w:t>
      </w:r>
    </w:p>
    <w:p w:rsidR="00387FE5" w:rsidRDefault="00387FE5" w:rsidP="00387FE5">
      <w:pPr>
        <w:pStyle w:val="NormalWeb"/>
        <w:numPr>
          <w:ilvl w:val="0"/>
          <w:numId w:val="6"/>
        </w:numPr>
        <w:spacing w:before="0" w:beforeAutospacing="0" w:after="0" w:afterAutospacing="0"/>
        <w:ind w:left="945"/>
        <w:textAlignment w:val="baseline"/>
        <w:rPr>
          <w:rFonts w:ascii="Arial" w:hAnsi="Arial" w:cs="Arial"/>
          <w:color w:val="333333"/>
          <w:sz w:val="21"/>
          <w:szCs w:val="21"/>
        </w:rPr>
      </w:pPr>
      <w:r>
        <w:rPr>
          <w:rFonts w:ascii="Arial" w:hAnsi="Arial" w:cs="Arial"/>
          <w:color w:val="333333"/>
          <w:sz w:val="21"/>
          <w:szCs w:val="21"/>
        </w:rPr>
        <w:t>A Service Area is the top level in the Technology Reference Architecture, and each Service Area has a defined Service Area Strategy that feeds into the IT Strategic Plan. Service Areas represent a collection of similar information-technology service capabilities, such as "Internet and Network" and "Applications Management". These are IT-side services, not those that are offered to the business through a Service Catalogue.</w:t>
      </w:r>
    </w:p>
    <w:p w:rsidR="00387FE5" w:rsidRDefault="00387FE5" w:rsidP="00387FE5">
      <w:pPr>
        <w:pStyle w:val="NormalWeb"/>
        <w:numPr>
          <w:ilvl w:val="0"/>
          <w:numId w:val="6"/>
        </w:numPr>
        <w:spacing w:before="0" w:beforeAutospacing="0" w:after="0" w:afterAutospacing="0"/>
        <w:ind w:left="945"/>
        <w:textAlignment w:val="baseline"/>
        <w:rPr>
          <w:rFonts w:ascii="Arial" w:hAnsi="Arial" w:cs="Arial"/>
          <w:color w:val="333333"/>
          <w:sz w:val="21"/>
          <w:szCs w:val="21"/>
        </w:rPr>
      </w:pPr>
      <w:hyperlink r:id="rId8" w:history="1">
        <w:r>
          <w:rPr>
            <w:rStyle w:val="Hyperlink"/>
            <w:rFonts w:ascii="Arial" w:eastAsiaTheme="majorEastAsia" w:hAnsi="Arial" w:cs="Arial"/>
            <w:color w:val="3B73AF"/>
            <w:sz w:val="21"/>
            <w:szCs w:val="21"/>
          </w:rPr>
          <w:t>Domain</w:t>
        </w:r>
      </w:hyperlink>
      <w:r>
        <w:rPr>
          <w:rFonts w:ascii="Arial" w:hAnsi="Arial" w:cs="Arial"/>
          <w:color w:val="333333"/>
          <w:sz w:val="21"/>
          <w:szCs w:val="21"/>
        </w:rPr>
        <w:t xml:space="preserve">, </w:t>
      </w:r>
      <w:r>
        <w:rPr>
          <w:rFonts w:ascii="Arial" w:hAnsi="Arial" w:cs="Arial"/>
          <w:i/>
          <w:iCs/>
          <w:color w:val="333333"/>
          <w:sz w:val="21"/>
          <w:szCs w:val="21"/>
        </w:rPr>
        <w:t>a coarse-grained collection of related technical capabilities that are governed and planned for as a group</w:t>
      </w:r>
      <w:r>
        <w:rPr>
          <w:rFonts w:ascii="Arial" w:hAnsi="Arial" w:cs="Arial"/>
          <w:color w:val="333333"/>
          <w:sz w:val="21"/>
          <w:szCs w:val="21"/>
        </w:rPr>
        <w:t>.</w:t>
      </w:r>
    </w:p>
    <w:p w:rsidR="00387FE5" w:rsidRDefault="00387FE5" w:rsidP="00387FE5">
      <w:pPr>
        <w:pStyle w:val="NormalWeb"/>
        <w:numPr>
          <w:ilvl w:val="0"/>
          <w:numId w:val="6"/>
        </w:numPr>
        <w:spacing w:before="0" w:beforeAutospacing="0" w:after="0" w:afterAutospacing="0"/>
        <w:ind w:left="945"/>
        <w:textAlignment w:val="baseline"/>
        <w:rPr>
          <w:rFonts w:ascii="Arial" w:hAnsi="Arial" w:cs="Arial"/>
          <w:color w:val="333333"/>
          <w:sz w:val="21"/>
          <w:szCs w:val="21"/>
        </w:rPr>
      </w:pPr>
      <w:r>
        <w:rPr>
          <w:rFonts w:ascii="Arial" w:hAnsi="Arial" w:cs="Arial"/>
          <w:color w:val="333333"/>
          <w:sz w:val="21"/>
          <w:szCs w:val="21"/>
        </w:rPr>
        <w:t>Domains are focused collections of technology capabilities within a Service Area. For example, the Service Area for "Application Platform Hosting" is comprised of the Domains "Application Delivery Network", "Presentation and Business Logic", and "Data Storage". Domains each have their own Domain Strategy, which determines how the Domain will be managed and evolved in line with its parent Service Area and, ultimately, with the IT Strategic Plan.</w:t>
      </w:r>
    </w:p>
    <w:p w:rsidR="00387FE5" w:rsidRDefault="00387FE5" w:rsidP="00387FE5">
      <w:pPr>
        <w:pStyle w:val="NormalWeb"/>
        <w:numPr>
          <w:ilvl w:val="0"/>
          <w:numId w:val="6"/>
        </w:numPr>
        <w:spacing w:before="0" w:beforeAutospacing="0" w:after="0" w:afterAutospacing="0"/>
        <w:ind w:left="945"/>
        <w:textAlignment w:val="baseline"/>
        <w:rPr>
          <w:rFonts w:ascii="Arial" w:hAnsi="Arial" w:cs="Arial"/>
          <w:color w:val="333333"/>
          <w:sz w:val="21"/>
          <w:szCs w:val="21"/>
        </w:rPr>
      </w:pPr>
      <w:hyperlink r:id="rId9" w:history="1">
        <w:r>
          <w:rPr>
            <w:rStyle w:val="Hyperlink"/>
            <w:rFonts w:ascii="Arial" w:eastAsiaTheme="majorEastAsia" w:hAnsi="Arial" w:cs="Arial"/>
            <w:color w:val="3B73AF"/>
            <w:sz w:val="21"/>
            <w:szCs w:val="21"/>
          </w:rPr>
          <w:t>Brick</w:t>
        </w:r>
      </w:hyperlink>
      <w:r>
        <w:rPr>
          <w:rFonts w:ascii="Arial" w:hAnsi="Arial" w:cs="Arial"/>
          <w:color w:val="333333"/>
          <w:sz w:val="21"/>
          <w:szCs w:val="21"/>
        </w:rPr>
        <w:t xml:space="preserve">, </w:t>
      </w:r>
      <w:r>
        <w:rPr>
          <w:rFonts w:ascii="Arial" w:hAnsi="Arial" w:cs="Arial"/>
          <w:i/>
          <w:iCs/>
          <w:color w:val="333333"/>
          <w:sz w:val="21"/>
          <w:szCs w:val="21"/>
        </w:rPr>
        <w:t>an architecture component, somewhat like an architecture building block, that positions specific technologies, patterns, and protocols in terms of their applicability, compliance, and conformance</w:t>
      </w:r>
      <w:r>
        <w:rPr>
          <w:rFonts w:ascii="Arial" w:hAnsi="Arial" w:cs="Arial"/>
          <w:color w:val="333333"/>
          <w:sz w:val="21"/>
          <w:szCs w:val="21"/>
        </w:rPr>
        <w:t>.</w:t>
      </w:r>
    </w:p>
    <w:p w:rsidR="00387FE5" w:rsidRDefault="00387FE5" w:rsidP="00387FE5">
      <w:pPr>
        <w:pStyle w:val="NormalWeb"/>
        <w:numPr>
          <w:ilvl w:val="0"/>
          <w:numId w:val="6"/>
        </w:numPr>
        <w:spacing w:before="0" w:beforeAutospacing="0" w:after="0" w:afterAutospacing="0"/>
        <w:ind w:left="945"/>
        <w:textAlignment w:val="baseline"/>
        <w:rPr>
          <w:rFonts w:ascii="Arial" w:hAnsi="Arial" w:cs="Arial"/>
          <w:color w:val="333333"/>
          <w:sz w:val="21"/>
          <w:szCs w:val="21"/>
        </w:rPr>
      </w:pPr>
      <w:r>
        <w:rPr>
          <w:rFonts w:ascii="Arial" w:hAnsi="Arial" w:cs="Arial"/>
          <w:color w:val="333333"/>
          <w:sz w:val="21"/>
          <w:szCs w:val="21"/>
        </w:rPr>
        <w:lastRenderedPageBreak/>
        <w:t>Bricks are the primary guiding feature of the Technology Reference Architecture from a governance and planning perspective. Within each Domain, one or more Bricks exist that define which specific technologies, patterns, or protocols are compliant or conformant with the Enterprise Architecture and which are not. Bricks provide this guidance by categorising specific technologies, patterns, and protocols as being either stable, tolerated, emerging, or to be avoided. For example, the Brick for "Relational Database Management Systems" has technologies such as Oracle, SQL Server, and MySQL categorised as stable, and technologies such as DB2 and Sybase categorise as to be avoided. Bricks may have a Brick Plan associated with them that provides context about changes inherited from the parent Domain Strategy or driven by the child Element Roadmap.</w:t>
      </w:r>
    </w:p>
    <w:p w:rsidR="00387FE5" w:rsidRDefault="00387FE5" w:rsidP="00387FE5">
      <w:pPr>
        <w:pStyle w:val="NormalWeb"/>
        <w:numPr>
          <w:ilvl w:val="0"/>
          <w:numId w:val="6"/>
        </w:numPr>
        <w:spacing w:before="0" w:beforeAutospacing="0" w:after="0" w:afterAutospacing="0"/>
        <w:ind w:left="945"/>
        <w:textAlignment w:val="baseline"/>
        <w:rPr>
          <w:rFonts w:ascii="Arial" w:hAnsi="Arial" w:cs="Arial"/>
          <w:color w:val="333333"/>
          <w:sz w:val="21"/>
          <w:szCs w:val="21"/>
        </w:rPr>
      </w:pPr>
      <w:hyperlink r:id="rId10" w:history="1">
        <w:r>
          <w:rPr>
            <w:rStyle w:val="Hyperlink"/>
            <w:rFonts w:ascii="Arial" w:eastAsiaTheme="majorEastAsia" w:hAnsi="Arial" w:cs="Arial"/>
            <w:color w:val="3B73AF"/>
            <w:sz w:val="21"/>
            <w:szCs w:val="21"/>
          </w:rPr>
          <w:t>Element</w:t>
        </w:r>
      </w:hyperlink>
      <w:r>
        <w:rPr>
          <w:rFonts w:ascii="Arial" w:hAnsi="Arial" w:cs="Arial"/>
          <w:color w:val="333333"/>
          <w:sz w:val="21"/>
          <w:szCs w:val="21"/>
        </w:rPr>
        <w:t xml:space="preserve">, </w:t>
      </w:r>
      <w:r>
        <w:rPr>
          <w:rFonts w:ascii="Arial" w:hAnsi="Arial" w:cs="Arial"/>
          <w:i/>
          <w:iCs/>
          <w:color w:val="333333"/>
          <w:sz w:val="21"/>
          <w:szCs w:val="21"/>
        </w:rPr>
        <w:t>a specific example of a technology, pattern, or protocol that contains roadmap information and specific applicability and guidance</w:t>
      </w:r>
      <w:r>
        <w:rPr>
          <w:rFonts w:ascii="Arial" w:hAnsi="Arial" w:cs="Arial"/>
          <w:color w:val="333333"/>
          <w:sz w:val="21"/>
          <w:szCs w:val="21"/>
        </w:rPr>
        <w:t>.</w:t>
      </w:r>
    </w:p>
    <w:p w:rsidR="00387FE5" w:rsidRDefault="00387FE5" w:rsidP="00387FE5">
      <w:pPr>
        <w:pStyle w:val="NormalWeb"/>
        <w:numPr>
          <w:ilvl w:val="0"/>
          <w:numId w:val="6"/>
        </w:numPr>
        <w:spacing w:before="0" w:beforeAutospacing="0" w:after="0" w:afterAutospacing="0"/>
        <w:ind w:left="945"/>
        <w:textAlignment w:val="baseline"/>
        <w:rPr>
          <w:rFonts w:ascii="Arial" w:hAnsi="Arial" w:cs="Arial"/>
          <w:color w:val="333333"/>
          <w:sz w:val="21"/>
          <w:szCs w:val="21"/>
        </w:rPr>
      </w:pPr>
      <w:r>
        <w:rPr>
          <w:rFonts w:ascii="Arial" w:hAnsi="Arial" w:cs="Arial"/>
          <w:color w:val="333333"/>
          <w:sz w:val="21"/>
          <w:szCs w:val="21"/>
        </w:rPr>
        <w:t xml:space="preserve">Elements are specific technologies, patterns, or protocols. Technologies are typically products and solutions such as Apache Tomcat, Microsoft Windows Server, Jetty, and Docker. Patterns are encapsulated design approaches, such as Fast-Lane Reader and Facade and SSL Offload. Protocols are conventions and styles such as SHA-1, LDAP, and TCP. Elements may have Element Roadmaps defined that indicate </w:t>
      </w:r>
      <w:proofErr w:type="gramStart"/>
      <w:r>
        <w:rPr>
          <w:rFonts w:ascii="Arial" w:hAnsi="Arial" w:cs="Arial"/>
          <w:color w:val="333333"/>
          <w:sz w:val="21"/>
          <w:szCs w:val="21"/>
        </w:rPr>
        <w:t>future plans</w:t>
      </w:r>
      <w:proofErr w:type="gramEnd"/>
      <w:r>
        <w:rPr>
          <w:rFonts w:ascii="Arial" w:hAnsi="Arial" w:cs="Arial"/>
          <w:color w:val="333333"/>
          <w:sz w:val="21"/>
          <w:szCs w:val="21"/>
        </w:rPr>
        <w:t xml:space="preserve"> for expanding or reducing how the Element is used, or for upgrading the version or the edition of the Element.</w:t>
      </w:r>
    </w:p>
    <w:p w:rsidR="00387FE5" w:rsidRDefault="00387FE5" w:rsidP="00387FE5">
      <w:pPr>
        <w:pStyle w:val="NormalWeb"/>
        <w:spacing w:before="160" w:beforeAutospacing="0" w:after="0" w:afterAutospacing="0"/>
      </w:pPr>
      <w:r>
        <w:rPr>
          <w:rFonts w:ascii="Arial" w:hAnsi="Arial" w:cs="Arial"/>
          <w:color w:val="333333"/>
          <w:sz w:val="21"/>
          <w:szCs w:val="21"/>
        </w:rPr>
        <w:t xml:space="preserve">Phillip explained how this architecture was </w:t>
      </w:r>
      <w:proofErr w:type="gramStart"/>
      <w:r>
        <w:rPr>
          <w:rFonts w:ascii="Arial" w:hAnsi="Arial" w:cs="Arial"/>
          <w:color w:val="333333"/>
          <w:sz w:val="21"/>
          <w:szCs w:val="21"/>
        </w:rPr>
        <w:t>fairly new</w:t>
      </w:r>
      <w:proofErr w:type="gramEnd"/>
      <w:r>
        <w:rPr>
          <w:rFonts w:ascii="Arial" w:hAnsi="Arial" w:cs="Arial"/>
          <w:color w:val="333333"/>
          <w:sz w:val="21"/>
          <w:szCs w:val="21"/>
        </w:rPr>
        <w:t xml:space="preserve"> and it was his job to promote it and get other departments on board to use it and populate all areas of the sections, from service area down to elements. He also spoke of the soon to go live course evaluation forms that could also be an area of interest for my project.</w:t>
      </w:r>
    </w:p>
    <w:p w:rsidR="00387FE5" w:rsidRDefault="00387FE5" w:rsidP="00387FE5">
      <w:pPr>
        <w:pStyle w:val="NormalWeb"/>
        <w:spacing w:before="160" w:beforeAutospacing="0" w:after="0" w:afterAutospacing="0"/>
      </w:pPr>
      <w:r>
        <w:rPr>
          <w:rFonts w:ascii="Arial" w:hAnsi="Arial" w:cs="Arial"/>
          <w:color w:val="333333"/>
          <w:sz w:val="21"/>
          <w:szCs w:val="21"/>
        </w:rPr>
        <w:t xml:space="preserve">At 2:30, Gary took me through how he designs solutions and showed me the “transfer credit solution” and “evaluation solution design”. He sent me high level diagram of his designs to my email, </w:t>
      </w:r>
      <w:proofErr w:type="gramStart"/>
      <w:r>
        <w:rPr>
          <w:rFonts w:ascii="Arial" w:hAnsi="Arial" w:cs="Arial"/>
          <w:color w:val="333333"/>
          <w:sz w:val="21"/>
          <w:szCs w:val="21"/>
        </w:rPr>
        <w:t>and also</w:t>
      </w:r>
      <w:proofErr w:type="gramEnd"/>
      <w:r>
        <w:rPr>
          <w:rFonts w:ascii="Arial" w:hAnsi="Arial" w:cs="Arial"/>
          <w:color w:val="333333"/>
          <w:sz w:val="21"/>
          <w:szCs w:val="21"/>
        </w:rPr>
        <w:t xml:space="preserve"> we talked about possible ways to incorporate the STRIDE threat modelling into their design planning, whether it be via the creation of a tool for the wiki, or through some new process/best practice. </w:t>
      </w:r>
      <w:proofErr w:type="gramStart"/>
      <w:r>
        <w:rPr>
          <w:rFonts w:ascii="Arial" w:hAnsi="Arial" w:cs="Arial"/>
          <w:color w:val="333333"/>
          <w:sz w:val="21"/>
          <w:szCs w:val="21"/>
        </w:rPr>
        <w:t>At the moment</w:t>
      </w:r>
      <w:proofErr w:type="gramEnd"/>
      <w:r>
        <w:rPr>
          <w:rFonts w:ascii="Arial" w:hAnsi="Arial" w:cs="Arial"/>
          <w:color w:val="333333"/>
          <w:sz w:val="21"/>
          <w:szCs w:val="21"/>
        </w:rPr>
        <w:t xml:space="preserve">, it seems that solution is designed first and then security is tasked with making sure there are no potential safety issues. Security as an afterthought, whereas a STRIDE modelling tool/process might be able to at least mitigate against some threats during the design process to make the security job easier and save on possible time redesigning the model to meet the security requirements. One suggestion Gary made was maybe check whether wiki hasn’t already developed such a tool, as it is an open source app, OR we could maybe use the </w:t>
      </w:r>
      <w:proofErr w:type="spellStart"/>
      <w:r>
        <w:rPr>
          <w:rFonts w:ascii="Arial" w:hAnsi="Arial" w:cs="Arial"/>
          <w:color w:val="333333"/>
          <w:sz w:val="21"/>
          <w:szCs w:val="21"/>
        </w:rPr>
        <w:t>microsoft</w:t>
      </w:r>
      <w:proofErr w:type="spellEnd"/>
      <w:r>
        <w:rPr>
          <w:rFonts w:ascii="Arial" w:hAnsi="Arial" w:cs="Arial"/>
          <w:color w:val="333333"/>
          <w:sz w:val="21"/>
          <w:szCs w:val="21"/>
        </w:rPr>
        <w:t xml:space="preserve"> tool on the design first before </w:t>
      </w:r>
      <w:proofErr w:type="spellStart"/>
      <w:r>
        <w:rPr>
          <w:rFonts w:ascii="Arial" w:hAnsi="Arial" w:cs="Arial"/>
          <w:color w:val="333333"/>
          <w:sz w:val="21"/>
          <w:szCs w:val="21"/>
        </w:rPr>
        <w:t>trnafering</w:t>
      </w:r>
      <w:proofErr w:type="spellEnd"/>
      <w:r>
        <w:rPr>
          <w:rFonts w:ascii="Arial" w:hAnsi="Arial" w:cs="Arial"/>
          <w:color w:val="333333"/>
          <w:sz w:val="21"/>
          <w:szCs w:val="21"/>
        </w:rPr>
        <w:t xml:space="preserve"> it over...else we could wait for </w:t>
      </w:r>
      <w:proofErr w:type="spellStart"/>
      <w:r>
        <w:rPr>
          <w:rFonts w:ascii="Arial" w:hAnsi="Arial" w:cs="Arial"/>
          <w:color w:val="333333"/>
          <w:sz w:val="21"/>
          <w:szCs w:val="21"/>
        </w:rPr>
        <w:t>Rutan</w:t>
      </w:r>
      <w:proofErr w:type="spellEnd"/>
      <w:r>
        <w:rPr>
          <w:rFonts w:ascii="Arial" w:hAnsi="Arial" w:cs="Arial"/>
          <w:color w:val="333333"/>
          <w:sz w:val="21"/>
          <w:szCs w:val="21"/>
        </w:rPr>
        <w:t xml:space="preserve"> to be back and have a chat with Jeff and co on how this could </w:t>
      </w:r>
      <w:proofErr w:type="spellStart"/>
      <w:r>
        <w:rPr>
          <w:rFonts w:ascii="Arial" w:hAnsi="Arial" w:cs="Arial"/>
          <w:color w:val="333333"/>
          <w:sz w:val="21"/>
          <w:szCs w:val="21"/>
        </w:rPr>
        <w:t>possible</w:t>
      </w:r>
      <w:proofErr w:type="spellEnd"/>
      <w:r>
        <w:rPr>
          <w:rFonts w:ascii="Arial" w:hAnsi="Arial" w:cs="Arial"/>
          <w:color w:val="333333"/>
          <w:sz w:val="21"/>
          <w:szCs w:val="21"/>
        </w:rPr>
        <w:t xml:space="preserve"> be achieved? And </w:t>
      </w:r>
      <w:proofErr w:type="gramStart"/>
      <w:r>
        <w:rPr>
          <w:rFonts w:ascii="Arial" w:hAnsi="Arial" w:cs="Arial"/>
          <w:color w:val="333333"/>
          <w:sz w:val="21"/>
          <w:szCs w:val="21"/>
        </w:rPr>
        <w:t>also</w:t>
      </w:r>
      <w:proofErr w:type="gramEnd"/>
      <w:r>
        <w:rPr>
          <w:rFonts w:ascii="Arial" w:hAnsi="Arial" w:cs="Arial"/>
          <w:color w:val="333333"/>
          <w:sz w:val="21"/>
          <w:szCs w:val="21"/>
        </w:rPr>
        <w:t xml:space="preserve"> he suggested that one of his solution projects, the “online examination recount forms” might be a good candidate for this type of project.</w:t>
      </w:r>
    </w:p>
    <w:p w:rsidR="00387FE5" w:rsidRDefault="00387FE5" w:rsidP="00387FE5">
      <w:pPr>
        <w:pStyle w:val="NormalWeb"/>
        <w:spacing w:before="160" w:beforeAutospacing="0" w:after="0" w:afterAutospacing="0"/>
      </w:pPr>
      <w:r>
        <w:rPr>
          <w:rFonts w:ascii="Arial" w:hAnsi="Arial" w:cs="Arial"/>
          <w:color w:val="333333"/>
          <w:sz w:val="21"/>
          <w:szCs w:val="21"/>
        </w:rPr>
        <w:t xml:space="preserve">At 2:30pm had a meeting with Shaun and he took me through some of his current solution designs. He took me though Grouper, Vivo and Canvas </w:t>
      </w:r>
      <w:proofErr w:type="spellStart"/>
      <w:r>
        <w:rPr>
          <w:rFonts w:ascii="Arial" w:hAnsi="Arial" w:cs="Arial"/>
          <w:color w:val="333333"/>
          <w:sz w:val="21"/>
          <w:szCs w:val="21"/>
        </w:rPr>
        <w:t>intergration</w:t>
      </w:r>
      <w:proofErr w:type="spellEnd"/>
      <w:r>
        <w:rPr>
          <w:rFonts w:ascii="Arial" w:hAnsi="Arial" w:cs="Arial"/>
          <w:color w:val="333333"/>
          <w:sz w:val="21"/>
          <w:szCs w:val="21"/>
        </w:rPr>
        <w:t xml:space="preserve">. He took me through what these apps would do, what they were replacing in the current system and most importantly, how the solution designs looked and where possible he could apply a layer 7 type modelling STRIDE tool such as that used by Microsoft. I sent him the tool via </w:t>
      </w:r>
      <w:proofErr w:type="spellStart"/>
      <w:r>
        <w:rPr>
          <w:rFonts w:ascii="Arial" w:hAnsi="Arial" w:cs="Arial"/>
          <w:color w:val="333333"/>
          <w:sz w:val="21"/>
          <w:szCs w:val="21"/>
        </w:rPr>
        <w:t>Rutan</w:t>
      </w:r>
      <w:proofErr w:type="spellEnd"/>
      <w:r>
        <w:rPr>
          <w:rFonts w:ascii="Arial" w:hAnsi="Arial" w:cs="Arial"/>
          <w:color w:val="333333"/>
          <w:sz w:val="21"/>
          <w:szCs w:val="21"/>
        </w:rPr>
        <w:t xml:space="preserve">, as I did not have </w:t>
      </w:r>
      <w:proofErr w:type="spellStart"/>
      <w:r>
        <w:rPr>
          <w:rFonts w:ascii="Arial" w:hAnsi="Arial" w:cs="Arial"/>
          <w:color w:val="333333"/>
          <w:sz w:val="21"/>
          <w:szCs w:val="21"/>
        </w:rPr>
        <w:t>shauns</w:t>
      </w:r>
      <w:proofErr w:type="spellEnd"/>
      <w:r>
        <w:rPr>
          <w:rFonts w:ascii="Arial" w:hAnsi="Arial" w:cs="Arial"/>
          <w:color w:val="333333"/>
          <w:sz w:val="21"/>
          <w:szCs w:val="21"/>
        </w:rPr>
        <w:t xml:space="preserve"> email address, but if </w:t>
      </w:r>
      <w:proofErr w:type="spellStart"/>
      <w:r>
        <w:rPr>
          <w:rFonts w:ascii="Arial" w:hAnsi="Arial" w:cs="Arial"/>
          <w:color w:val="333333"/>
          <w:sz w:val="21"/>
          <w:szCs w:val="21"/>
        </w:rPr>
        <w:t>shaun</w:t>
      </w:r>
      <w:proofErr w:type="spellEnd"/>
      <w:r>
        <w:rPr>
          <w:rFonts w:ascii="Arial" w:hAnsi="Arial" w:cs="Arial"/>
          <w:color w:val="333333"/>
          <w:sz w:val="21"/>
          <w:szCs w:val="21"/>
        </w:rPr>
        <w:t xml:space="preserve"> has time to look at it, he will let me know how best to apply it to his solution designs, or how best to label the entities on his design so that one can be used on it. (</w:t>
      </w:r>
      <w:proofErr w:type="spellStart"/>
      <w:r>
        <w:rPr>
          <w:rFonts w:ascii="Arial" w:hAnsi="Arial" w:cs="Arial"/>
          <w:color w:val="333333"/>
          <w:sz w:val="21"/>
          <w:szCs w:val="21"/>
        </w:rPr>
        <w:t>eg</w:t>
      </w:r>
      <w:proofErr w:type="spellEnd"/>
      <w:r>
        <w:rPr>
          <w:rFonts w:ascii="Arial" w:hAnsi="Arial" w:cs="Arial"/>
          <w:color w:val="333333"/>
          <w:sz w:val="21"/>
          <w:szCs w:val="21"/>
        </w:rPr>
        <w:t xml:space="preserve">: protocols they use </w:t>
      </w:r>
      <w:proofErr w:type="spellStart"/>
      <w:r>
        <w:rPr>
          <w:rFonts w:ascii="Arial" w:hAnsi="Arial" w:cs="Arial"/>
          <w:color w:val="333333"/>
          <w:sz w:val="21"/>
          <w:szCs w:val="21"/>
        </w:rPr>
        <w:t>etc</w:t>
      </w:r>
      <w:proofErr w:type="spellEnd"/>
      <w:r>
        <w:rPr>
          <w:rFonts w:ascii="Arial" w:hAnsi="Arial" w:cs="Arial"/>
          <w:color w:val="333333"/>
          <w:sz w:val="21"/>
          <w:szCs w:val="21"/>
        </w:rPr>
        <w:t>).</w:t>
      </w:r>
    </w:p>
    <w:p w:rsidR="00387FE5" w:rsidRDefault="00387FE5" w:rsidP="00387FE5">
      <w:pPr>
        <w:pStyle w:val="NormalWeb"/>
        <w:spacing w:before="160" w:beforeAutospacing="0" w:after="0" w:afterAutospacing="0"/>
      </w:pPr>
      <w:r>
        <w:rPr>
          <w:rFonts w:ascii="Arial" w:hAnsi="Arial" w:cs="Arial"/>
          <w:b/>
          <w:bCs/>
          <w:color w:val="333333"/>
          <w:sz w:val="21"/>
          <w:szCs w:val="21"/>
        </w:rPr>
        <w:t>MAY 2nd-</w:t>
      </w:r>
    </w:p>
    <w:p w:rsidR="00387FE5" w:rsidRDefault="00387FE5" w:rsidP="00387FE5">
      <w:pPr>
        <w:pStyle w:val="NormalWeb"/>
        <w:spacing w:before="0" w:beforeAutospacing="0" w:after="0" w:afterAutospacing="0"/>
      </w:pPr>
      <w:r>
        <w:rPr>
          <w:rFonts w:ascii="Arial" w:hAnsi="Arial" w:cs="Arial"/>
          <w:color w:val="000000"/>
          <w:sz w:val="22"/>
          <w:szCs w:val="22"/>
        </w:rPr>
        <w:t xml:space="preserve">Had meeting with Jeff, </w:t>
      </w:r>
      <w:proofErr w:type="spellStart"/>
      <w:r>
        <w:rPr>
          <w:rFonts w:ascii="Arial" w:hAnsi="Arial" w:cs="Arial"/>
          <w:color w:val="000000"/>
          <w:sz w:val="22"/>
          <w:szCs w:val="22"/>
        </w:rPr>
        <w:t>Hinne</w:t>
      </w:r>
      <w:proofErr w:type="spellEnd"/>
      <w:r>
        <w:rPr>
          <w:rFonts w:ascii="Arial" w:hAnsi="Arial" w:cs="Arial"/>
          <w:color w:val="000000"/>
          <w:sz w:val="22"/>
          <w:szCs w:val="22"/>
        </w:rPr>
        <w:t xml:space="preserve"> and Mano. We discussed what would be the bones of project. Will do a stride gap analysis with </w:t>
      </w:r>
      <w:proofErr w:type="spellStart"/>
      <w:r>
        <w:rPr>
          <w:rFonts w:ascii="Arial" w:hAnsi="Arial" w:cs="Arial"/>
          <w:color w:val="000000"/>
          <w:sz w:val="22"/>
          <w:szCs w:val="22"/>
        </w:rPr>
        <w:t>Chipreet</w:t>
      </w:r>
      <w:proofErr w:type="spellEnd"/>
      <w:r>
        <w:rPr>
          <w:rFonts w:ascii="Arial" w:hAnsi="Arial" w:cs="Arial"/>
          <w:color w:val="000000"/>
          <w:sz w:val="22"/>
          <w:szCs w:val="22"/>
        </w:rPr>
        <w:t xml:space="preserve"> on one of the recently reviewed architectural structures “final grade tool” where I will model the tool on the </w:t>
      </w:r>
      <w:proofErr w:type="spellStart"/>
      <w:r>
        <w:rPr>
          <w:rFonts w:ascii="Arial" w:hAnsi="Arial" w:cs="Arial"/>
          <w:color w:val="000000"/>
          <w:sz w:val="22"/>
          <w:szCs w:val="22"/>
        </w:rPr>
        <w:t>microsoft</w:t>
      </w:r>
      <w:proofErr w:type="spellEnd"/>
      <w:r>
        <w:rPr>
          <w:rFonts w:ascii="Arial" w:hAnsi="Arial" w:cs="Arial"/>
          <w:color w:val="000000"/>
          <w:sz w:val="22"/>
          <w:szCs w:val="22"/>
        </w:rPr>
        <w:t xml:space="preserve"> stride tool to see what threats it picks up and then compare the results to those picked up by the security team methodologies to see where difference may be. Meetings will be changed to fortnightly.</w:t>
      </w:r>
    </w:p>
    <w:p w:rsidR="00387FE5" w:rsidRDefault="00387FE5" w:rsidP="00387FE5"/>
    <w:p w:rsidR="00387FE5" w:rsidRDefault="00387FE5" w:rsidP="00387FE5">
      <w:pPr>
        <w:pStyle w:val="NormalWeb"/>
        <w:spacing w:before="0" w:beforeAutospacing="0" w:after="0" w:afterAutospacing="0"/>
      </w:pPr>
      <w:r>
        <w:rPr>
          <w:rFonts w:ascii="Arial" w:hAnsi="Arial" w:cs="Arial"/>
          <w:b/>
          <w:bCs/>
          <w:color w:val="000000"/>
          <w:sz w:val="22"/>
          <w:szCs w:val="22"/>
        </w:rPr>
        <w:lastRenderedPageBreak/>
        <w:t xml:space="preserve">May 5th- Working with </w:t>
      </w:r>
      <w:proofErr w:type="spellStart"/>
      <w:r>
        <w:rPr>
          <w:rFonts w:ascii="Arial" w:hAnsi="Arial" w:cs="Arial"/>
          <w:b/>
          <w:bCs/>
          <w:color w:val="000000"/>
          <w:sz w:val="22"/>
          <w:szCs w:val="22"/>
        </w:rPr>
        <w:t>Hinnes</w:t>
      </w:r>
      <w:proofErr w:type="spellEnd"/>
      <w:r>
        <w:rPr>
          <w:rFonts w:ascii="Arial" w:hAnsi="Arial" w:cs="Arial"/>
          <w:b/>
          <w:bCs/>
          <w:color w:val="000000"/>
          <w:sz w:val="22"/>
          <w:szCs w:val="22"/>
        </w:rPr>
        <w:t xml:space="preserve"> </w:t>
      </w:r>
      <w:proofErr w:type="gramStart"/>
      <w:r>
        <w:rPr>
          <w:rFonts w:ascii="Arial" w:hAnsi="Arial" w:cs="Arial"/>
          <w:b/>
          <w:bCs/>
          <w:color w:val="000000"/>
          <w:sz w:val="22"/>
          <w:szCs w:val="22"/>
        </w:rPr>
        <w:t>Security  team</w:t>
      </w:r>
      <w:proofErr w:type="gramEnd"/>
    </w:p>
    <w:p w:rsidR="00387FE5" w:rsidRDefault="00387FE5" w:rsidP="00387FE5"/>
    <w:p w:rsidR="00387FE5" w:rsidRDefault="00387FE5" w:rsidP="00387FE5">
      <w:pPr>
        <w:pStyle w:val="NormalWeb"/>
        <w:spacing w:before="0" w:beforeAutospacing="0" w:after="0" w:afterAutospacing="0"/>
      </w:pPr>
      <w:r>
        <w:rPr>
          <w:rFonts w:ascii="Arial" w:hAnsi="Arial" w:cs="Arial"/>
          <w:color w:val="000000"/>
          <w:sz w:val="22"/>
          <w:szCs w:val="22"/>
        </w:rPr>
        <w:t xml:space="preserve">10:51am: </w:t>
      </w:r>
      <w:proofErr w:type="spellStart"/>
      <w:r>
        <w:rPr>
          <w:rFonts w:ascii="Arial" w:hAnsi="Arial" w:cs="Arial"/>
          <w:color w:val="000000"/>
          <w:sz w:val="22"/>
          <w:szCs w:val="22"/>
        </w:rPr>
        <w:t>Shipreet</w:t>
      </w:r>
      <w:proofErr w:type="spellEnd"/>
      <w:r>
        <w:rPr>
          <w:rFonts w:ascii="Arial" w:hAnsi="Arial" w:cs="Arial"/>
          <w:color w:val="000000"/>
          <w:sz w:val="22"/>
          <w:szCs w:val="22"/>
        </w:rPr>
        <w:t xml:space="preserve"> sending me architecture of “Final grade tool” model so I can begin modelling it on the STRIDE based </w:t>
      </w:r>
      <w:proofErr w:type="spellStart"/>
      <w:r>
        <w:rPr>
          <w:rFonts w:ascii="Arial" w:hAnsi="Arial" w:cs="Arial"/>
          <w:color w:val="000000"/>
          <w:sz w:val="22"/>
          <w:szCs w:val="22"/>
        </w:rPr>
        <w:t>microsoft</w:t>
      </w:r>
      <w:proofErr w:type="spellEnd"/>
      <w:r>
        <w:rPr>
          <w:rFonts w:ascii="Arial" w:hAnsi="Arial" w:cs="Arial"/>
          <w:color w:val="000000"/>
          <w:sz w:val="22"/>
          <w:szCs w:val="22"/>
        </w:rPr>
        <w:t xml:space="preserve"> tool. I will begin work on it as soon as I get it.</w:t>
      </w:r>
    </w:p>
    <w:p w:rsidR="00387FE5" w:rsidRDefault="00387FE5" w:rsidP="00387FE5"/>
    <w:p w:rsidR="00387FE5" w:rsidRPr="00387FE5" w:rsidRDefault="00387FE5" w:rsidP="00387FE5">
      <w:pPr>
        <w:spacing w:after="0" w:line="240" w:lineRule="auto"/>
        <w:rPr>
          <w:rFonts w:ascii="Times New Roman" w:eastAsia="Times New Roman" w:hAnsi="Times New Roman" w:cs="Times New Roman"/>
          <w:sz w:val="24"/>
          <w:szCs w:val="24"/>
          <w:lang w:eastAsia="en-NZ"/>
        </w:rPr>
      </w:pPr>
      <w:r w:rsidRPr="00387FE5">
        <w:rPr>
          <w:rFonts w:ascii="Arial" w:eastAsia="Times New Roman" w:hAnsi="Arial" w:cs="Arial"/>
          <w:b/>
          <w:bCs/>
          <w:color w:val="000000"/>
          <w:lang w:eastAsia="en-NZ"/>
        </w:rPr>
        <w:t>13th May: Day with Architecture team</w:t>
      </w: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387FE5" w:rsidRDefault="00387FE5" w:rsidP="00387FE5">
      <w:pPr>
        <w:spacing w:after="0" w:line="240" w:lineRule="auto"/>
        <w:rPr>
          <w:rFonts w:ascii="Times New Roman" w:eastAsia="Times New Roman" w:hAnsi="Times New Roman" w:cs="Times New Roman"/>
          <w:sz w:val="24"/>
          <w:szCs w:val="24"/>
          <w:lang w:eastAsia="en-NZ"/>
        </w:rPr>
      </w:pPr>
      <w:r w:rsidRPr="00387FE5">
        <w:rPr>
          <w:rFonts w:ascii="Arial" w:eastAsia="Times New Roman" w:hAnsi="Arial" w:cs="Arial"/>
          <w:noProof/>
          <w:color w:val="000000"/>
          <w:lang w:eastAsia="en-NZ"/>
        </w:rPr>
        <w:drawing>
          <wp:inline distT="0" distB="0" distL="0" distR="0">
            <wp:extent cx="5943600" cy="1209675"/>
            <wp:effectExtent l="0" t="0" r="0" b="9525"/>
            <wp:docPr id="1" name="Picture 1" descr="https://lh6.googleusercontent.com/I7UITDO3E_vHE722GsCRfzUZ6cXDJimUSCrbUyOjH52Am3nsBCrZaKoTW4G-HuFmeKGbRDYLlxhOzu03sipHiCC3IVGKJmmq4CGjCeMKK7wkWafwfMAgadLeHzyshtkgne1VV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I7UITDO3E_vHE722GsCRfzUZ6cXDJimUSCrbUyOjH52Am3nsBCrZaKoTW4G-HuFmeKGbRDYLlxhOzu03sipHiCC3IVGKJmmq4CGjCeMKK7wkWafwfMAgadLeHzyshtkgne1VVj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9675"/>
                    </a:xfrm>
                    <a:prstGeom prst="rect">
                      <a:avLst/>
                    </a:prstGeom>
                    <a:noFill/>
                    <a:ln>
                      <a:noFill/>
                    </a:ln>
                  </pic:spPr>
                </pic:pic>
              </a:graphicData>
            </a:graphic>
          </wp:inline>
        </w:drawing>
      </w:r>
    </w:p>
    <w:p w:rsidR="00A147F9" w:rsidRDefault="00387FE5" w:rsidP="00387FE5">
      <w:pPr>
        <w:rPr>
          <w:rFonts w:ascii="Arial" w:eastAsia="Times New Roman" w:hAnsi="Arial" w:cs="Arial"/>
          <w:color w:val="000000"/>
          <w:lang w:eastAsia="en-NZ"/>
        </w:rPr>
      </w:pPr>
      <w:r w:rsidRPr="00387FE5">
        <w:rPr>
          <w:rFonts w:ascii="Arial" w:eastAsia="Times New Roman" w:hAnsi="Arial" w:cs="Arial"/>
          <w:color w:val="000000"/>
          <w:lang w:eastAsia="en-NZ"/>
        </w:rPr>
        <w:t xml:space="preserve">Sharing threat modelling of the “Final grading tool” with team for discussions on it. Consulting with </w:t>
      </w:r>
      <w:proofErr w:type="spellStart"/>
      <w:r w:rsidRPr="00387FE5">
        <w:rPr>
          <w:rFonts w:ascii="Arial" w:eastAsia="Times New Roman" w:hAnsi="Arial" w:cs="Arial"/>
          <w:color w:val="000000"/>
          <w:lang w:eastAsia="en-NZ"/>
        </w:rPr>
        <w:t>Tanika</w:t>
      </w:r>
      <w:proofErr w:type="spellEnd"/>
      <w:r w:rsidRPr="00387FE5">
        <w:rPr>
          <w:rFonts w:ascii="Arial" w:eastAsia="Times New Roman" w:hAnsi="Arial" w:cs="Arial"/>
          <w:color w:val="000000"/>
          <w:lang w:eastAsia="en-NZ"/>
        </w:rPr>
        <w:t xml:space="preserve"> from Canvas team over connections to and from entities in the </w:t>
      </w:r>
      <w:proofErr w:type="gramStart"/>
      <w:r w:rsidRPr="00387FE5">
        <w:rPr>
          <w:rFonts w:ascii="Arial" w:eastAsia="Times New Roman" w:hAnsi="Arial" w:cs="Arial"/>
          <w:color w:val="000000"/>
          <w:lang w:eastAsia="en-NZ"/>
        </w:rPr>
        <w:t>high level</w:t>
      </w:r>
      <w:proofErr w:type="gramEnd"/>
      <w:r w:rsidRPr="00387FE5">
        <w:rPr>
          <w:rFonts w:ascii="Arial" w:eastAsia="Times New Roman" w:hAnsi="Arial" w:cs="Arial"/>
          <w:color w:val="000000"/>
          <w:lang w:eastAsia="en-NZ"/>
        </w:rPr>
        <w:t xml:space="preserve"> design for the FGT which she also worked on.</w:t>
      </w:r>
    </w:p>
    <w:p w:rsidR="00387FE5" w:rsidRDefault="00387FE5" w:rsidP="00387FE5">
      <w:pPr>
        <w:spacing w:after="0" w:line="240" w:lineRule="auto"/>
        <w:rPr>
          <w:rFonts w:ascii="Arial" w:eastAsia="Times New Roman" w:hAnsi="Arial" w:cs="Arial"/>
          <w:color w:val="000000"/>
          <w:lang w:eastAsia="en-NZ"/>
        </w:rPr>
      </w:pPr>
      <w:r w:rsidRPr="00387FE5">
        <w:rPr>
          <w:rFonts w:ascii="Arial" w:eastAsia="Times New Roman" w:hAnsi="Arial" w:cs="Arial"/>
          <w:color w:val="000000"/>
          <w:lang w:eastAsia="en-NZ"/>
        </w:rPr>
        <w:t xml:space="preserve">I have tried to model it as closely as can and am currently getting more accurate information from </w:t>
      </w:r>
      <w:proofErr w:type="spellStart"/>
      <w:r w:rsidRPr="00387FE5">
        <w:rPr>
          <w:rFonts w:ascii="Arial" w:eastAsia="Times New Roman" w:hAnsi="Arial" w:cs="Arial"/>
          <w:color w:val="000000"/>
          <w:lang w:eastAsia="en-NZ"/>
        </w:rPr>
        <w:t>Tanika</w:t>
      </w:r>
      <w:proofErr w:type="spellEnd"/>
      <w:r w:rsidRPr="00387FE5">
        <w:rPr>
          <w:rFonts w:ascii="Arial" w:eastAsia="Times New Roman" w:hAnsi="Arial" w:cs="Arial"/>
          <w:color w:val="000000"/>
          <w:lang w:eastAsia="en-NZ"/>
        </w:rPr>
        <w:t xml:space="preserve"> about the links between the entities. Once I have this information I will remodel again with new information.</w:t>
      </w:r>
    </w:p>
    <w:p w:rsidR="00387FE5" w:rsidRDefault="00387FE5" w:rsidP="00387FE5">
      <w:pPr>
        <w:spacing w:after="0" w:line="240" w:lineRule="auto"/>
        <w:rPr>
          <w:rFonts w:ascii="Arial" w:eastAsia="Times New Roman" w:hAnsi="Arial" w:cs="Arial"/>
          <w:color w:val="000000"/>
          <w:lang w:eastAsia="en-NZ"/>
        </w:rPr>
      </w:pPr>
    </w:p>
    <w:p w:rsidR="00387FE5" w:rsidRPr="00387FE5" w:rsidRDefault="00387FE5" w:rsidP="00387FE5">
      <w:pPr>
        <w:spacing w:after="60" w:line="240" w:lineRule="auto"/>
        <w:rPr>
          <w:rFonts w:ascii="Times New Roman" w:eastAsia="Times New Roman" w:hAnsi="Times New Roman" w:cs="Times New Roman"/>
          <w:sz w:val="24"/>
          <w:szCs w:val="24"/>
          <w:lang w:eastAsia="en-NZ"/>
        </w:rPr>
      </w:pPr>
      <w:r w:rsidRPr="00387FE5">
        <w:rPr>
          <w:rFonts w:ascii="Arial" w:eastAsia="Times New Roman" w:hAnsi="Arial" w:cs="Arial"/>
          <w:b/>
          <w:color w:val="000000"/>
          <w:sz w:val="24"/>
          <w:szCs w:val="24"/>
          <w:lang w:eastAsia="en-NZ"/>
        </w:rPr>
        <w:t>May</w:t>
      </w:r>
      <w:r w:rsidR="00935D47" w:rsidRPr="007D0AB3">
        <w:rPr>
          <w:rFonts w:ascii="Arial" w:eastAsia="Times New Roman" w:hAnsi="Arial" w:cs="Arial"/>
          <w:b/>
          <w:color w:val="000000"/>
          <w:sz w:val="24"/>
          <w:szCs w:val="24"/>
          <w:lang w:eastAsia="en-NZ"/>
        </w:rPr>
        <w:t xml:space="preserve"> 16</w:t>
      </w:r>
      <w:r w:rsidR="00935D47" w:rsidRPr="007D0AB3">
        <w:rPr>
          <w:rFonts w:ascii="Arial" w:eastAsia="Times New Roman" w:hAnsi="Arial" w:cs="Arial"/>
          <w:b/>
          <w:color w:val="000000"/>
          <w:sz w:val="24"/>
          <w:szCs w:val="24"/>
          <w:vertAlign w:val="superscript"/>
          <w:lang w:eastAsia="en-NZ"/>
        </w:rPr>
        <w:t>th</w:t>
      </w:r>
      <w:r w:rsidR="00935D47">
        <w:rPr>
          <w:rFonts w:ascii="Arial" w:eastAsia="Times New Roman" w:hAnsi="Arial" w:cs="Arial"/>
          <w:color w:val="000000"/>
          <w:sz w:val="24"/>
          <w:szCs w:val="24"/>
          <w:lang w:eastAsia="en-NZ"/>
        </w:rPr>
        <w:t xml:space="preserve">- </w:t>
      </w:r>
      <w:r w:rsidR="00935D47" w:rsidRPr="00387FE5">
        <w:rPr>
          <w:rFonts w:ascii="Arial" w:eastAsia="Times New Roman" w:hAnsi="Arial" w:cs="Arial"/>
          <w:color w:val="000000"/>
          <w:sz w:val="24"/>
          <w:szCs w:val="24"/>
          <w:lang w:eastAsia="en-NZ"/>
        </w:rPr>
        <w:t>Project Meeting Notes</w:t>
      </w:r>
    </w:p>
    <w:p w:rsidR="00387FE5" w:rsidRPr="00387FE5" w:rsidRDefault="00387FE5" w:rsidP="00387FE5">
      <w:pPr>
        <w:spacing w:after="0" w:line="240" w:lineRule="auto"/>
        <w:rPr>
          <w:rFonts w:ascii="Times New Roman" w:eastAsia="Times New Roman" w:hAnsi="Times New Roman" w:cs="Times New Roman"/>
          <w:sz w:val="24"/>
          <w:szCs w:val="24"/>
          <w:lang w:eastAsia="en-NZ"/>
        </w:rPr>
      </w:pPr>
      <w:r w:rsidRPr="00387FE5">
        <w:rPr>
          <w:rFonts w:ascii="Arial" w:eastAsia="Times New Roman" w:hAnsi="Arial" w:cs="Arial"/>
          <w:color w:val="000000"/>
          <w:lang w:eastAsia="en-NZ"/>
        </w:rPr>
        <w:t>Some notes and follow-up from the meeting:</w:t>
      </w: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387FE5" w:rsidRDefault="00387FE5" w:rsidP="00387FE5">
      <w:pPr>
        <w:numPr>
          <w:ilvl w:val="0"/>
          <w:numId w:val="7"/>
        </w:numPr>
        <w:spacing w:after="20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Fuli to confirm the dates he’s available following his last examination and before the resumption of studies at the beginning of Semester 2.</w:t>
      </w:r>
    </w:p>
    <w:p w:rsidR="00387FE5" w:rsidRPr="00387FE5" w:rsidRDefault="00387FE5" w:rsidP="00387FE5">
      <w:pPr>
        <w:numPr>
          <w:ilvl w:val="0"/>
          <w:numId w:val="7"/>
        </w:numPr>
        <w:spacing w:after="0" w:line="240" w:lineRule="auto"/>
        <w:textAlignment w:val="baseline"/>
        <w:rPr>
          <w:rFonts w:ascii="Arial" w:eastAsia="Times New Roman" w:hAnsi="Arial" w:cs="Arial"/>
          <w:color w:val="000000"/>
          <w:lang w:eastAsia="en-NZ"/>
        </w:rPr>
      </w:pPr>
      <w:proofErr w:type="spellStart"/>
      <w:r w:rsidRPr="00387FE5">
        <w:rPr>
          <w:rFonts w:ascii="Arial" w:eastAsia="Times New Roman" w:hAnsi="Arial" w:cs="Arial"/>
          <w:color w:val="000000"/>
          <w:lang w:eastAsia="en-NZ"/>
        </w:rPr>
        <w:t>jeff</w:t>
      </w:r>
      <w:proofErr w:type="spellEnd"/>
      <w:r w:rsidRPr="00387FE5">
        <w:rPr>
          <w:rFonts w:ascii="Arial" w:eastAsia="Times New Roman" w:hAnsi="Arial" w:cs="Arial"/>
          <w:color w:val="000000"/>
          <w:lang w:eastAsia="en-NZ"/>
        </w:rPr>
        <w:t xml:space="preserve"> to work with </w:t>
      </w:r>
      <w:proofErr w:type="spellStart"/>
      <w:r w:rsidRPr="00387FE5">
        <w:rPr>
          <w:rFonts w:ascii="Arial" w:eastAsia="Times New Roman" w:hAnsi="Arial" w:cs="Arial"/>
          <w:color w:val="000000"/>
          <w:lang w:eastAsia="en-NZ"/>
        </w:rPr>
        <w:t>Hinne</w:t>
      </w:r>
      <w:proofErr w:type="spellEnd"/>
      <w:r w:rsidRPr="00387FE5">
        <w:rPr>
          <w:rFonts w:ascii="Arial" w:eastAsia="Times New Roman" w:hAnsi="Arial" w:cs="Arial"/>
          <w:color w:val="000000"/>
          <w:lang w:eastAsia="en-NZ"/>
        </w:rPr>
        <w:t xml:space="preserve"> and confirm that ITS Operational Security will host Fuli for the day- in-the-office of 26MAY2016 (</w:t>
      </w:r>
      <w:proofErr w:type="spellStart"/>
      <w:r w:rsidRPr="00387FE5">
        <w:rPr>
          <w:rFonts w:ascii="Arial" w:eastAsia="Times New Roman" w:hAnsi="Arial" w:cs="Arial"/>
          <w:color w:val="000000"/>
          <w:lang w:eastAsia="en-NZ"/>
        </w:rPr>
        <w:t>Hinne</w:t>
      </w:r>
      <w:proofErr w:type="spellEnd"/>
      <w:r w:rsidRPr="00387FE5">
        <w:rPr>
          <w:rFonts w:ascii="Arial" w:eastAsia="Times New Roman" w:hAnsi="Arial" w:cs="Arial"/>
          <w:color w:val="000000"/>
          <w:lang w:eastAsia="en-NZ"/>
        </w:rPr>
        <w:t xml:space="preserve"> arrived shortly after we’d captured this action and confirmed that this would be </w:t>
      </w:r>
      <w:proofErr w:type="gramStart"/>
      <w:r w:rsidRPr="00387FE5">
        <w:rPr>
          <w:rFonts w:ascii="Arial" w:eastAsia="Times New Roman" w:hAnsi="Arial" w:cs="Arial"/>
          <w:color w:val="000000"/>
          <w:lang w:eastAsia="en-NZ"/>
        </w:rPr>
        <w:t>a</w:t>
      </w:r>
      <w:proofErr w:type="gramEnd"/>
      <w:r w:rsidRPr="00387FE5">
        <w:rPr>
          <w:rFonts w:ascii="Arial" w:eastAsia="Times New Roman" w:hAnsi="Arial" w:cs="Arial"/>
          <w:color w:val="000000"/>
          <w:lang w:eastAsia="en-NZ"/>
        </w:rPr>
        <w:t xml:space="preserve"> </w:t>
      </w:r>
      <w:proofErr w:type="spellStart"/>
      <w:r w:rsidRPr="00387FE5">
        <w:rPr>
          <w:rFonts w:ascii="Arial" w:eastAsia="Times New Roman" w:hAnsi="Arial" w:cs="Arial"/>
          <w:color w:val="000000"/>
          <w:lang w:eastAsia="en-NZ"/>
        </w:rPr>
        <w:t>an</w:t>
      </w:r>
      <w:proofErr w:type="spellEnd"/>
      <w:r w:rsidRPr="00387FE5">
        <w:rPr>
          <w:rFonts w:ascii="Arial" w:eastAsia="Times New Roman" w:hAnsi="Arial" w:cs="Arial"/>
          <w:color w:val="000000"/>
          <w:lang w:eastAsia="en-NZ"/>
        </w:rPr>
        <w:t xml:space="preserve"> ITS Operational Security week, so we’ll expect Fuli back with ITSPP Enterprise Architecture on Thursday 02JUN2016).</w:t>
      </w:r>
    </w:p>
    <w:p w:rsidR="00387FE5" w:rsidRPr="00387FE5" w:rsidRDefault="00387FE5" w:rsidP="00387FE5">
      <w:pPr>
        <w:numPr>
          <w:ilvl w:val="1"/>
          <w:numId w:val="7"/>
        </w:numPr>
        <w:spacing w:after="20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 xml:space="preserve">Speaking with </w:t>
      </w:r>
      <w:proofErr w:type="spellStart"/>
      <w:r w:rsidRPr="00387FE5">
        <w:rPr>
          <w:rFonts w:ascii="Arial" w:eastAsia="Times New Roman" w:hAnsi="Arial" w:cs="Arial"/>
          <w:color w:val="000000"/>
          <w:lang w:eastAsia="en-NZ"/>
        </w:rPr>
        <w:t>Hinne</w:t>
      </w:r>
      <w:proofErr w:type="spellEnd"/>
      <w:r w:rsidRPr="00387FE5">
        <w:rPr>
          <w:rFonts w:ascii="Arial" w:eastAsia="Times New Roman" w:hAnsi="Arial" w:cs="Arial"/>
          <w:color w:val="000000"/>
          <w:lang w:eastAsia="en-NZ"/>
        </w:rPr>
        <w:t xml:space="preserve"> about accommodation, we’re likely to host Fuli full-time over the inter-semester break in the Enterprise Architecture space, and set up regular sessions with ITS Operational Security to ensure adequate continuity.</w:t>
      </w:r>
    </w:p>
    <w:p w:rsidR="00387FE5" w:rsidRPr="00387FE5" w:rsidRDefault="00387FE5" w:rsidP="00387FE5">
      <w:pPr>
        <w:numPr>
          <w:ilvl w:val="0"/>
          <w:numId w:val="7"/>
        </w:numPr>
        <w:spacing w:after="20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Towards the end of the inter-semester break, we’ll schedule a brown-bag lunchtime session with a selected group of Central IT people for Fuli to present an overview of his work and have a facilitated discussion about the work and its applicability and the next steps.</w:t>
      </w:r>
    </w:p>
    <w:p w:rsidR="00387FE5" w:rsidRPr="00387FE5" w:rsidRDefault="00387FE5" w:rsidP="00387FE5">
      <w:pPr>
        <w:numPr>
          <w:ilvl w:val="0"/>
          <w:numId w:val="7"/>
        </w:numPr>
        <w:spacing w:after="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What does success look like at the end of the inter-semester break?</w:t>
      </w:r>
    </w:p>
    <w:p w:rsidR="00387FE5" w:rsidRPr="00387FE5" w:rsidRDefault="00387FE5" w:rsidP="00387FE5">
      <w:pPr>
        <w:numPr>
          <w:ilvl w:val="1"/>
          <w:numId w:val="7"/>
        </w:numPr>
        <w:spacing w:after="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Finish the gap analysis before the start of the examination period.</w:t>
      </w:r>
    </w:p>
    <w:p w:rsidR="00387FE5" w:rsidRPr="00387FE5" w:rsidRDefault="00387FE5" w:rsidP="00387FE5">
      <w:pPr>
        <w:numPr>
          <w:ilvl w:val="1"/>
          <w:numId w:val="7"/>
        </w:numPr>
        <w:spacing w:after="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If there are gaps found in the coverage provided by the selected threat-modelling framework, how are they to be filled?</w:t>
      </w:r>
    </w:p>
    <w:p w:rsidR="00387FE5" w:rsidRPr="00387FE5" w:rsidRDefault="00387FE5" w:rsidP="00387FE5">
      <w:pPr>
        <w:numPr>
          <w:ilvl w:val="1"/>
          <w:numId w:val="7"/>
        </w:numPr>
        <w:spacing w:after="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Provide reflections on the practice of threat modelling (for example, how efficient and effective is STRIDE?).</w:t>
      </w:r>
    </w:p>
    <w:p w:rsidR="00387FE5" w:rsidRPr="00387FE5" w:rsidRDefault="00387FE5" w:rsidP="00387FE5">
      <w:pPr>
        <w:numPr>
          <w:ilvl w:val="1"/>
          <w:numId w:val="7"/>
        </w:numPr>
        <w:spacing w:after="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Assess the fullness of STRIDE’s empirical coverage: if there are gaps, are they significant? and are there some coverage areas that are not useful?</w:t>
      </w:r>
    </w:p>
    <w:p w:rsidR="00387FE5" w:rsidRPr="00387FE5" w:rsidRDefault="00387FE5" w:rsidP="00387FE5">
      <w:pPr>
        <w:numPr>
          <w:ilvl w:val="1"/>
          <w:numId w:val="7"/>
        </w:numPr>
        <w:spacing w:after="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t>There is an academic element to this work that will seek to compare STRIDE with other threat-modelling frameworks (and we understand this to be well underway).</w:t>
      </w:r>
    </w:p>
    <w:p w:rsidR="00387FE5" w:rsidRPr="00387FE5" w:rsidRDefault="00387FE5" w:rsidP="00387FE5">
      <w:pPr>
        <w:numPr>
          <w:ilvl w:val="1"/>
          <w:numId w:val="7"/>
        </w:numPr>
        <w:spacing w:after="0" w:line="240" w:lineRule="auto"/>
        <w:textAlignment w:val="baseline"/>
        <w:rPr>
          <w:rFonts w:ascii="Arial" w:eastAsia="Times New Roman" w:hAnsi="Arial" w:cs="Arial"/>
          <w:color w:val="000000"/>
          <w:lang w:eastAsia="en-NZ"/>
        </w:rPr>
      </w:pPr>
      <w:r w:rsidRPr="00387FE5">
        <w:rPr>
          <w:rFonts w:ascii="Arial" w:eastAsia="Times New Roman" w:hAnsi="Arial" w:cs="Arial"/>
          <w:color w:val="000000"/>
          <w:lang w:eastAsia="en-NZ"/>
        </w:rPr>
        <w:lastRenderedPageBreak/>
        <w:t>Provide commentary by way of thoughts and assessments about best practices for threat modelling.</w:t>
      </w: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387FE5" w:rsidRDefault="00387FE5" w:rsidP="00387FE5">
      <w:pPr>
        <w:spacing w:after="0" w:line="240" w:lineRule="auto"/>
        <w:rPr>
          <w:rFonts w:ascii="Times New Roman" w:eastAsia="Times New Roman" w:hAnsi="Times New Roman" w:cs="Times New Roman"/>
          <w:sz w:val="24"/>
          <w:szCs w:val="24"/>
          <w:lang w:eastAsia="en-NZ"/>
        </w:rPr>
      </w:pPr>
      <w:r w:rsidRPr="00387FE5">
        <w:rPr>
          <w:rFonts w:ascii="Arial" w:eastAsia="Times New Roman" w:hAnsi="Arial" w:cs="Arial"/>
          <w:b/>
          <w:bCs/>
          <w:color w:val="000000"/>
          <w:lang w:eastAsia="en-NZ"/>
        </w:rPr>
        <w:t xml:space="preserve">MAY 27th- Day with </w:t>
      </w:r>
      <w:proofErr w:type="spellStart"/>
      <w:r w:rsidRPr="00387FE5">
        <w:rPr>
          <w:rFonts w:ascii="Arial" w:eastAsia="Times New Roman" w:hAnsi="Arial" w:cs="Arial"/>
          <w:b/>
          <w:bCs/>
          <w:color w:val="000000"/>
          <w:lang w:eastAsia="en-NZ"/>
        </w:rPr>
        <w:t>Hinnes</w:t>
      </w:r>
      <w:proofErr w:type="spellEnd"/>
      <w:r w:rsidRPr="00387FE5">
        <w:rPr>
          <w:rFonts w:ascii="Arial" w:eastAsia="Times New Roman" w:hAnsi="Arial" w:cs="Arial"/>
          <w:b/>
          <w:bCs/>
          <w:color w:val="000000"/>
          <w:lang w:eastAsia="en-NZ"/>
        </w:rPr>
        <w:t xml:space="preserve"> Team</w:t>
      </w: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387FE5" w:rsidRDefault="00387FE5" w:rsidP="00387FE5">
      <w:pPr>
        <w:spacing w:after="0" w:line="240" w:lineRule="auto"/>
        <w:rPr>
          <w:rFonts w:ascii="Times New Roman" w:eastAsia="Times New Roman" w:hAnsi="Times New Roman" w:cs="Times New Roman"/>
          <w:sz w:val="24"/>
          <w:szCs w:val="24"/>
          <w:lang w:eastAsia="en-NZ"/>
        </w:rPr>
      </w:pPr>
      <w:r w:rsidRPr="00387FE5">
        <w:rPr>
          <w:rFonts w:ascii="Arial" w:eastAsia="Times New Roman" w:hAnsi="Arial" w:cs="Arial"/>
          <w:b/>
          <w:bCs/>
          <w:color w:val="000000"/>
          <w:lang w:eastAsia="en-NZ"/>
        </w:rPr>
        <w:t>9:48am:</w:t>
      </w:r>
      <w:r w:rsidRPr="00387FE5">
        <w:rPr>
          <w:rFonts w:ascii="Arial" w:eastAsia="Times New Roman" w:hAnsi="Arial" w:cs="Arial"/>
          <w:color w:val="000000"/>
          <w:lang w:eastAsia="en-NZ"/>
        </w:rPr>
        <w:t xml:space="preserve"> </w:t>
      </w:r>
      <w:proofErr w:type="spellStart"/>
      <w:r w:rsidRPr="00387FE5">
        <w:rPr>
          <w:rFonts w:ascii="Arial" w:eastAsia="Times New Roman" w:hAnsi="Arial" w:cs="Arial"/>
          <w:color w:val="000000"/>
          <w:lang w:eastAsia="en-NZ"/>
        </w:rPr>
        <w:t>Hinne</w:t>
      </w:r>
      <w:proofErr w:type="spellEnd"/>
      <w:r w:rsidRPr="00387FE5">
        <w:rPr>
          <w:rFonts w:ascii="Arial" w:eastAsia="Times New Roman" w:hAnsi="Arial" w:cs="Arial"/>
          <w:color w:val="000000"/>
          <w:lang w:eastAsia="en-NZ"/>
        </w:rPr>
        <w:t xml:space="preserve"> is away overseas at moment so sitting in with </w:t>
      </w:r>
      <w:proofErr w:type="spellStart"/>
      <w:r w:rsidRPr="00387FE5">
        <w:rPr>
          <w:rFonts w:ascii="Arial" w:eastAsia="Times New Roman" w:hAnsi="Arial" w:cs="Arial"/>
          <w:color w:val="000000"/>
          <w:lang w:eastAsia="en-NZ"/>
        </w:rPr>
        <w:t>Chipreet</w:t>
      </w:r>
      <w:proofErr w:type="spellEnd"/>
      <w:r w:rsidRPr="00387FE5">
        <w:rPr>
          <w:rFonts w:ascii="Arial" w:eastAsia="Times New Roman" w:hAnsi="Arial" w:cs="Arial"/>
          <w:color w:val="000000"/>
          <w:lang w:eastAsia="en-NZ"/>
        </w:rPr>
        <w:t xml:space="preserve"> today and will work on the Threat model for “Final Grading Tool”. Need his assistance in analysing the threats captured and determining whether they are already mitigated against via internal processes or not. </w:t>
      </w:r>
      <w:proofErr w:type="gramStart"/>
      <w:r w:rsidRPr="00387FE5">
        <w:rPr>
          <w:rFonts w:ascii="Arial" w:eastAsia="Times New Roman" w:hAnsi="Arial" w:cs="Arial"/>
          <w:color w:val="000000"/>
          <w:lang w:eastAsia="en-NZ"/>
        </w:rPr>
        <w:t>Also</w:t>
      </w:r>
      <w:proofErr w:type="gramEnd"/>
      <w:r w:rsidRPr="00387FE5">
        <w:rPr>
          <w:rFonts w:ascii="Arial" w:eastAsia="Times New Roman" w:hAnsi="Arial" w:cs="Arial"/>
          <w:color w:val="000000"/>
          <w:lang w:eastAsia="en-NZ"/>
        </w:rPr>
        <w:t xml:space="preserve"> still waiting to hear back from </w:t>
      </w:r>
      <w:proofErr w:type="spellStart"/>
      <w:r w:rsidRPr="00387FE5">
        <w:rPr>
          <w:rFonts w:ascii="Arial" w:eastAsia="Times New Roman" w:hAnsi="Arial" w:cs="Arial"/>
          <w:color w:val="000000"/>
          <w:lang w:eastAsia="en-NZ"/>
        </w:rPr>
        <w:t>Tanika</w:t>
      </w:r>
      <w:proofErr w:type="spellEnd"/>
      <w:r w:rsidRPr="00387FE5">
        <w:rPr>
          <w:rFonts w:ascii="Arial" w:eastAsia="Times New Roman" w:hAnsi="Arial" w:cs="Arial"/>
          <w:color w:val="000000"/>
          <w:lang w:eastAsia="en-NZ"/>
        </w:rPr>
        <w:t xml:space="preserve">, who escalated the request to her manager Fraser, about the exact protocol connections between the entities on the threat model. Need this info if we are to make a model that is as close to the real thing as possible for best accuracy in threat analysis. </w:t>
      </w:r>
      <w:proofErr w:type="spellStart"/>
      <w:r w:rsidRPr="00387FE5">
        <w:rPr>
          <w:rFonts w:ascii="Arial" w:eastAsia="Times New Roman" w:hAnsi="Arial" w:cs="Arial"/>
          <w:color w:val="000000"/>
          <w:lang w:eastAsia="en-NZ"/>
        </w:rPr>
        <w:t>Chipreet</w:t>
      </w:r>
      <w:proofErr w:type="spellEnd"/>
      <w:r w:rsidRPr="00387FE5">
        <w:rPr>
          <w:rFonts w:ascii="Arial" w:eastAsia="Times New Roman" w:hAnsi="Arial" w:cs="Arial"/>
          <w:color w:val="000000"/>
          <w:lang w:eastAsia="en-NZ"/>
        </w:rPr>
        <w:t xml:space="preserve"> will sit in with me at </w:t>
      </w:r>
      <w:r w:rsidRPr="00387FE5">
        <w:rPr>
          <w:rFonts w:ascii="Arial" w:eastAsia="Times New Roman" w:hAnsi="Arial" w:cs="Arial"/>
          <w:b/>
          <w:bCs/>
          <w:color w:val="000000"/>
          <w:lang w:eastAsia="en-NZ"/>
        </w:rPr>
        <w:t>10:30am.</w:t>
      </w: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387FE5" w:rsidRDefault="00387FE5" w:rsidP="00387FE5">
      <w:pPr>
        <w:spacing w:after="0" w:line="240" w:lineRule="auto"/>
        <w:rPr>
          <w:rFonts w:ascii="Times New Roman" w:eastAsia="Times New Roman" w:hAnsi="Times New Roman" w:cs="Times New Roman"/>
          <w:sz w:val="24"/>
          <w:szCs w:val="24"/>
          <w:lang w:eastAsia="en-NZ"/>
        </w:rPr>
      </w:pPr>
      <w:r w:rsidRPr="00387FE5">
        <w:rPr>
          <w:rFonts w:ascii="Arial" w:eastAsia="Times New Roman" w:hAnsi="Arial" w:cs="Arial"/>
          <w:b/>
          <w:bCs/>
          <w:color w:val="000000"/>
          <w:lang w:eastAsia="en-NZ"/>
        </w:rPr>
        <w:t>10:30am</w:t>
      </w:r>
      <w:r w:rsidRPr="00387FE5">
        <w:rPr>
          <w:rFonts w:ascii="Arial" w:eastAsia="Times New Roman" w:hAnsi="Arial" w:cs="Arial"/>
          <w:color w:val="000000"/>
          <w:lang w:eastAsia="en-NZ"/>
        </w:rPr>
        <w:t xml:space="preserve"> </w:t>
      </w:r>
      <w:proofErr w:type="spellStart"/>
      <w:r w:rsidRPr="00387FE5">
        <w:rPr>
          <w:rFonts w:ascii="Arial" w:eastAsia="Times New Roman" w:hAnsi="Arial" w:cs="Arial"/>
          <w:color w:val="000000"/>
          <w:lang w:eastAsia="en-NZ"/>
        </w:rPr>
        <w:t>Chipreet</w:t>
      </w:r>
      <w:proofErr w:type="spellEnd"/>
      <w:r w:rsidRPr="00387FE5">
        <w:rPr>
          <w:rFonts w:ascii="Arial" w:eastAsia="Times New Roman" w:hAnsi="Arial" w:cs="Arial"/>
          <w:color w:val="000000"/>
          <w:lang w:eastAsia="en-NZ"/>
        </w:rPr>
        <w:t xml:space="preserve"> and I discussed the model, with Shaun from architecture, and we decided to reconvene on Tuesday May 31st when </w:t>
      </w:r>
      <w:proofErr w:type="spellStart"/>
      <w:r w:rsidRPr="00387FE5">
        <w:rPr>
          <w:rFonts w:ascii="Arial" w:eastAsia="Times New Roman" w:hAnsi="Arial" w:cs="Arial"/>
          <w:color w:val="000000"/>
          <w:lang w:eastAsia="en-NZ"/>
        </w:rPr>
        <w:t>Hinne</w:t>
      </w:r>
      <w:proofErr w:type="spellEnd"/>
      <w:r w:rsidRPr="00387FE5">
        <w:rPr>
          <w:rFonts w:ascii="Arial" w:eastAsia="Times New Roman" w:hAnsi="Arial" w:cs="Arial"/>
          <w:color w:val="000000"/>
          <w:lang w:eastAsia="en-NZ"/>
        </w:rPr>
        <w:t xml:space="preserve"> was back. Wanted to make sure we were all on the same page about what we were doing with the modelling tool, before we continued. They were 131 threats we needed to go through and </w:t>
      </w:r>
      <w:proofErr w:type="spellStart"/>
      <w:r w:rsidRPr="00387FE5">
        <w:rPr>
          <w:rFonts w:ascii="Arial" w:eastAsia="Times New Roman" w:hAnsi="Arial" w:cs="Arial"/>
          <w:color w:val="000000"/>
          <w:lang w:eastAsia="en-NZ"/>
        </w:rPr>
        <w:t>catergorise</w:t>
      </w:r>
      <w:proofErr w:type="spellEnd"/>
      <w:r w:rsidRPr="00387FE5">
        <w:rPr>
          <w:rFonts w:ascii="Arial" w:eastAsia="Times New Roman" w:hAnsi="Arial" w:cs="Arial"/>
          <w:color w:val="000000"/>
          <w:lang w:eastAsia="en-NZ"/>
        </w:rPr>
        <w:t xml:space="preserve"> as “mitigated” or “not mitigated” via internal systems/infrastructure, before we could make a comparison with the security tests run by </w:t>
      </w:r>
      <w:proofErr w:type="spellStart"/>
      <w:r w:rsidRPr="00387FE5">
        <w:rPr>
          <w:rFonts w:ascii="Arial" w:eastAsia="Times New Roman" w:hAnsi="Arial" w:cs="Arial"/>
          <w:color w:val="000000"/>
          <w:lang w:eastAsia="en-NZ"/>
        </w:rPr>
        <w:t>Chipreet</w:t>
      </w:r>
      <w:proofErr w:type="spellEnd"/>
      <w:r w:rsidRPr="00387FE5">
        <w:rPr>
          <w:rFonts w:ascii="Arial" w:eastAsia="Times New Roman" w:hAnsi="Arial" w:cs="Arial"/>
          <w:color w:val="000000"/>
          <w:lang w:eastAsia="en-NZ"/>
        </w:rPr>
        <w:t xml:space="preserve"> on the “Final grading Tool”, and he was unsure as to whether we needed to go in depth with the justification for each mitigation, or whether we just said yes or no to each case, and move on. I felt we could just say yes or no, and move on but we decided it best to wait for </w:t>
      </w:r>
      <w:proofErr w:type="spellStart"/>
      <w:r w:rsidRPr="00387FE5">
        <w:rPr>
          <w:rFonts w:ascii="Arial" w:eastAsia="Times New Roman" w:hAnsi="Arial" w:cs="Arial"/>
          <w:color w:val="000000"/>
          <w:lang w:eastAsia="en-NZ"/>
        </w:rPr>
        <w:t>Hinnes</w:t>
      </w:r>
      <w:proofErr w:type="spellEnd"/>
      <w:r w:rsidRPr="00387FE5">
        <w:rPr>
          <w:rFonts w:ascii="Arial" w:eastAsia="Times New Roman" w:hAnsi="Arial" w:cs="Arial"/>
          <w:color w:val="000000"/>
          <w:lang w:eastAsia="en-NZ"/>
        </w:rPr>
        <w:t xml:space="preserve"> input.  Also, we added other entities to the model to try and make it resemble the real tool as much as possible, and it resulted in more possible threats being captured.</w:t>
      </w: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387FE5" w:rsidRDefault="00387FE5" w:rsidP="00387FE5">
      <w:pPr>
        <w:spacing w:after="0" w:line="240" w:lineRule="auto"/>
        <w:rPr>
          <w:rFonts w:ascii="Times New Roman" w:eastAsia="Times New Roman" w:hAnsi="Times New Roman" w:cs="Times New Roman"/>
          <w:sz w:val="24"/>
          <w:szCs w:val="24"/>
          <w:lang w:eastAsia="en-NZ"/>
        </w:rPr>
      </w:pPr>
      <w:r w:rsidRPr="00387FE5">
        <w:rPr>
          <w:rFonts w:ascii="Arial" w:eastAsia="Times New Roman" w:hAnsi="Arial" w:cs="Arial"/>
          <w:b/>
          <w:bCs/>
          <w:color w:val="000000"/>
          <w:lang w:eastAsia="en-NZ"/>
        </w:rPr>
        <w:t>June 2nd:</w:t>
      </w:r>
    </w:p>
    <w:p w:rsidR="00387FE5" w:rsidRDefault="00387FE5" w:rsidP="00387FE5">
      <w:pPr>
        <w:spacing w:after="0" w:line="240" w:lineRule="auto"/>
        <w:rPr>
          <w:rFonts w:ascii="Arial" w:eastAsia="Times New Roman" w:hAnsi="Arial" w:cs="Arial"/>
          <w:color w:val="000000"/>
          <w:lang w:eastAsia="en-NZ"/>
        </w:rPr>
      </w:pPr>
      <w:r w:rsidRPr="00387FE5">
        <w:rPr>
          <w:rFonts w:ascii="Arial" w:eastAsia="Times New Roman" w:hAnsi="Arial" w:cs="Arial"/>
          <w:color w:val="000000"/>
          <w:lang w:eastAsia="en-NZ"/>
        </w:rPr>
        <w:t>Sat in with architecture team. Was working on my report due</w:t>
      </w:r>
      <w:r w:rsidR="00994457">
        <w:rPr>
          <w:rFonts w:ascii="Arial" w:eastAsia="Times New Roman" w:hAnsi="Arial" w:cs="Arial"/>
          <w:color w:val="000000"/>
          <w:lang w:eastAsia="en-NZ"/>
        </w:rPr>
        <w:t xml:space="preserve"> </w:t>
      </w:r>
      <w:proofErr w:type="spellStart"/>
      <w:r w:rsidR="00994457">
        <w:rPr>
          <w:rFonts w:ascii="Arial" w:eastAsia="Times New Roman" w:hAnsi="Arial" w:cs="Arial"/>
          <w:color w:val="000000"/>
          <w:lang w:eastAsia="en-NZ"/>
        </w:rPr>
        <w:t>monday</w:t>
      </w:r>
      <w:proofErr w:type="spellEnd"/>
      <w:r w:rsidR="00994457">
        <w:rPr>
          <w:rFonts w:ascii="Arial" w:eastAsia="Times New Roman" w:hAnsi="Arial" w:cs="Arial"/>
          <w:color w:val="000000"/>
          <w:lang w:eastAsia="en-NZ"/>
        </w:rPr>
        <w:t xml:space="preserve">. Met with </w:t>
      </w:r>
      <w:proofErr w:type="spellStart"/>
      <w:r w:rsidR="00994457">
        <w:rPr>
          <w:rFonts w:ascii="Arial" w:eastAsia="Times New Roman" w:hAnsi="Arial" w:cs="Arial"/>
          <w:color w:val="000000"/>
          <w:lang w:eastAsia="en-NZ"/>
        </w:rPr>
        <w:t>Chipreet</w:t>
      </w:r>
      <w:proofErr w:type="spellEnd"/>
      <w:r w:rsidR="00994457">
        <w:rPr>
          <w:rFonts w:ascii="Arial" w:eastAsia="Times New Roman" w:hAnsi="Arial" w:cs="Arial"/>
          <w:color w:val="000000"/>
          <w:lang w:eastAsia="en-NZ"/>
        </w:rPr>
        <w:t xml:space="preserve"> and </w:t>
      </w:r>
      <w:proofErr w:type="spellStart"/>
      <w:r w:rsidR="00994457">
        <w:rPr>
          <w:rFonts w:ascii="Arial" w:eastAsia="Times New Roman" w:hAnsi="Arial" w:cs="Arial"/>
          <w:color w:val="000000"/>
          <w:lang w:eastAsia="en-NZ"/>
        </w:rPr>
        <w:t>H</w:t>
      </w:r>
      <w:r w:rsidRPr="00387FE5">
        <w:rPr>
          <w:rFonts w:ascii="Arial" w:eastAsia="Times New Roman" w:hAnsi="Arial" w:cs="Arial"/>
          <w:color w:val="000000"/>
          <w:lang w:eastAsia="en-NZ"/>
        </w:rPr>
        <w:t>inne</w:t>
      </w:r>
      <w:proofErr w:type="spellEnd"/>
      <w:r w:rsidRPr="00387FE5">
        <w:rPr>
          <w:rFonts w:ascii="Arial" w:eastAsia="Times New Roman" w:hAnsi="Arial" w:cs="Arial"/>
          <w:color w:val="000000"/>
          <w:lang w:eastAsia="en-NZ"/>
        </w:rPr>
        <w:t xml:space="preserve"> who took me thru the </w:t>
      </w:r>
      <w:proofErr w:type="spellStart"/>
      <w:r w:rsidRPr="00387FE5">
        <w:rPr>
          <w:rFonts w:ascii="Arial" w:eastAsia="Times New Roman" w:hAnsi="Arial" w:cs="Arial"/>
          <w:color w:val="000000"/>
          <w:lang w:eastAsia="en-NZ"/>
        </w:rPr>
        <w:t>microsoft</w:t>
      </w:r>
      <w:proofErr w:type="spellEnd"/>
      <w:r w:rsidRPr="00387FE5">
        <w:rPr>
          <w:rFonts w:ascii="Arial" w:eastAsia="Times New Roman" w:hAnsi="Arial" w:cs="Arial"/>
          <w:color w:val="000000"/>
          <w:lang w:eastAsia="en-NZ"/>
        </w:rPr>
        <w:t xml:space="preserve"> tool and helped me analyse the mitigation section.</w:t>
      </w:r>
    </w:p>
    <w:p w:rsidR="00994457" w:rsidRDefault="00994457" w:rsidP="00387FE5">
      <w:pPr>
        <w:spacing w:after="0" w:line="240" w:lineRule="auto"/>
        <w:rPr>
          <w:rFonts w:ascii="Arial" w:eastAsia="Times New Roman" w:hAnsi="Arial" w:cs="Arial"/>
          <w:color w:val="000000"/>
          <w:lang w:eastAsia="en-NZ"/>
        </w:rPr>
      </w:pPr>
    </w:p>
    <w:p w:rsidR="00994457" w:rsidRPr="00994457" w:rsidRDefault="00994457" w:rsidP="00387FE5">
      <w:pPr>
        <w:spacing w:after="0" w:line="240" w:lineRule="auto"/>
        <w:rPr>
          <w:rFonts w:ascii="Arial" w:eastAsia="Times New Roman" w:hAnsi="Arial" w:cs="Arial"/>
          <w:color w:val="000000"/>
          <w:lang w:eastAsia="en-NZ"/>
        </w:rPr>
      </w:pPr>
      <w:r w:rsidRPr="00994457">
        <w:rPr>
          <w:rFonts w:ascii="Arial" w:eastAsia="Times New Roman" w:hAnsi="Arial" w:cs="Arial"/>
          <w:b/>
          <w:color w:val="000000"/>
          <w:lang w:eastAsia="en-NZ"/>
        </w:rPr>
        <w:t>June 7</w:t>
      </w:r>
      <w:r w:rsidRPr="00994457">
        <w:rPr>
          <w:rFonts w:ascii="Arial" w:eastAsia="Times New Roman" w:hAnsi="Arial" w:cs="Arial"/>
          <w:b/>
          <w:color w:val="000000"/>
          <w:vertAlign w:val="superscript"/>
          <w:lang w:eastAsia="en-NZ"/>
        </w:rPr>
        <w:t>th</w:t>
      </w:r>
    </w:p>
    <w:p w:rsidR="00994457" w:rsidRDefault="00994457" w:rsidP="00387FE5">
      <w:pPr>
        <w:spacing w:after="0" w:line="240" w:lineRule="auto"/>
        <w:rPr>
          <w:rFonts w:ascii="Times New Roman" w:eastAsia="Times New Roman" w:hAnsi="Times New Roman" w:cs="Times New Roman"/>
          <w:sz w:val="24"/>
          <w:szCs w:val="24"/>
          <w:lang w:eastAsia="en-NZ"/>
        </w:rPr>
      </w:pPr>
      <w:r w:rsidRPr="00994457">
        <w:rPr>
          <w:rFonts w:ascii="Times New Roman" w:eastAsia="Times New Roman" w:hAnsi="Times New Roman" w:cs="Times New Roman"/>
          <w:sz w:val="24"/>
          <w:szCs w:val="24"/>
          <w:lang w:eastAsia="en-NZ"/>
        </w:rPr>
        <w:t>Handed in mid-year report for BTECH451-due today</w:t>
      </w:r>
      <w:r>
        <w:rPr>
          <w:rFonts w:ascii="Times New Roman" w:eastAsia="Times New Roman" w:hAnsi="Times New Roman" w:cs="Times New Roman"/>
          <w:sz w:val="24"/>
          <w:szCs w:val="24"/>
          <w:lang w:eastAsia="en-NZ"/>
        </w:rPr>
        <w:t>.</w:t>
      </w:r>
    </w:p>
    <w:p w:rsidR="00C155E6" w:rsidRDefault="00C155E6" w:rsidP="00387FE5">
      <w:pPr>
        <w:spacing w:after="0" w:line="240" w:lineRule="auto"/>
        <w:rPr>
          <w:rFonts w:ascii="Times New Roman" w:eastAsia="Times New Roman" w:hAnsi="Times New Roman" w:cs="Times New Roman"/>
          <w:sz w:val="24"/>
          <w:szCs w:val="24"/>
          <w:lang w:eastAsia="en-NZ"/>
        </w:rPr>
      </w:pPr>
    </w:p>
    <w:p w:rsidR="008E4E25" w:rsidRDefault="00C155E6" w:rsidP="00387FE5">
      <w:pPr>
        <w:spacing w:after="0" w:line="240" w:lineRule="auto"/>
        <w:rPr>
          <w:rFonts w:ascii="Times New Roman" w:eastAsia="Times New Roman" w:hAnsi="Times New Roman" w:cs="Times New Roman"/>
          <w:b/>
          <w:sz w:val="24"/>
          <w:szCs w:val="24"/>
          <w:lang w:eastAsia="en-NZ"/>
        </w:rPr>
      </w:pPr>
      <w:r w:rsidRPr="00C155E6">
        <w:rPr>
          <w:rFonts w:ascii="Times New Roman" w:eastAsia="Times New Roman" w:hAnsi="Times New Roman" w:cs="Times New Roman"/>
          <w:b/>
          <w:sz w:val="24"/>
          <w:szCs w:val="24"/>
          <w:lang w:eastAsia="en-NZ"/>
        </w:rPr>
        <w:t xml:space="preserve">Mid Semester Break- </w:t>
      </w:r>
    </w:p>
    <w:p w:rsidR="008E4E25" w:rsidRDefault="008E4E25" w:rsidP="00387FE5">
      <w:pPr>
        <w:spacing w:after="0" w:line="240" w:lineRule="auto"/>
        <w:rPr>
          <w:rFonts w:ascii="Times New Roman" w:eastAsia="Times New Roman" w:hAnsi="Times New Roman" w:cs="Times New Roman"/>
          <w:b/>
          <w:sz w:val="24"/>
          <w:szCs w:val="24"/>
          <w:lang w:eastAsia="en-NZ"/>
        </w:rPr>
      </w:pPr>
    </w:p>
    <w:p w:rsidR="00C155E6" w:rsidRDefault="008E4E25" w:rsidP="00387FE5">
      <w:pPr>
        <w:spacing w:after="0" w:line="240" w:lineRule="auto"/>
        <w:rPr>
          <w:rFonts w:ascii="Times New Roman" w:eastAsia="Times New Roman" w:hAnsi="Times New Roman" w:cs="Times New Roman"/>
          <w:b/>
          <w:sz w:val="24"/>
          <w:szCs w:val="24"/>
          <w:lang w:eastAsia="en-NZ"/>
        </w:rPr>
      </w:pPr>
      <w:r w:rsidRPr="008E4E25">
        <w:rPr>
          <w:rFonts w:ascii="Times New Roman" w:eastAsia="Times New Roman" w:hAnsi="Times New Roman" w:cs="Times New Roman"/>
          <w:sz w:val="24"/>
          <w:szCs w:val="24"/>
          <w:lang w:eastAsia="en-NZ"/>
        </w:rPr>
        <w:t>Work with ITS</w:t>
      </w:r>
      <w:r>
        <w:rPr>
          <w:rFonts w:ascii="Times New Roman" w:eastAsia="Times New Roman" w:hAnsi="Times New Roman" w:cs="Times New Roman"/>
          <w:sz w:val="24"/>
          <w:szCs w:val="24"/>
          <w:lang w:eastAsia="en-NZ"/>
        </w:rPr>
        <w:t xml:space="preserve"> over the break where I do more research on threat modelling and refine my experiments with the threat model tool. </w:t>
      </w:r>
    </w:p>
    <w:p w:rsidR="00387FE5" w:rsidRPr="00387FE5" w:rsidRDefault="00387FE5" w:rsidP="00387FE5">
      <w:pPr>
        <w:spacing w:after="0" w:line="240" w:lineRule="auto"/>
        <w:rPr>
          <w:rFonts w:ascii="Times New Roman" w:eastAsia="Times New Roman" w:hAnsi="Times New Roman" w:cs="Times New Roman"/>
          <w:sz w:val="24"/>
          <w:szCs w:val="24"/>
          <w:lang w:eastAsia="en-NZ"/>
        </w:rPr>
      </w:pPr>
    </w:p>
    <w:p w:rsidR="00387FE5" w:rsidRPr="00C155E6" w:rsidRDefault="00C155E6" w:rsidP="00387FE5">
      <w:pPr>
        <w:rPr>
          <w:b/>
          <w:color w:val="000000" w:themeColor="text1"/>
          <w:sz w:val="24"/>
          <w:szCs w:val="24"/>
        </w:rPr>
      </w:pPr>
      <w:r w:rsidRPr="00C155E6">
        <w:rPr>
          <w:b/>
          <w:color w:val="000000" w:themeColor="text1"/>
          <w:sz w:val="24"/>
          <w:szCs w:val="24"/>
        </w:rPr>
        <w:t xml:space="preserve">July </w:t>
      </w:r>
      <w:r w:rsidR="009A30C0">
        <w:rPr>
          <w:b/>
          <w:color w:val="000000" w:themeColor="text1"/>
          <w:sz w:val="24"/>
          <w:szCs w:val="24"/>
        </w:rPr>
        <w:t>15</w:t>
      </w:r>
      <w:r w:rsidRPr="00C155E6">
        <w:rPr>
          <w:b/>
          <w:color w:val="000000" w:themeColor="text1"/>
          <w:sz w:val="24"/>
          <w:szCs w:val="24"/>
          <w:vertAlign w:val="superscript"/>
        </w:rPr>
        <w:t>th</w:t>
      </w:r>
    </w:p>
    <w:p w:rsidR="00C155E6" w:rsidRDefault="00C155E6" w:rsidP="00387FE5">
      <w:pPr>
        <w:rPr>
          <w:color w:val="000000" w:themeColor="text1"/>
          <w:sz w:val="24"/>
          <w:szCs w:val="24"/>
        </w:rPr>
      </w:pPr>
      <w:r w:rsidRPr="00C155E6">
        <w:rPr>
          <w:color w:val="000000" w:themeColor="text1"/>
          <w:sz w:val="24"/>
          <w:szCs w:val="24"/>
        </w:rPr>
        <w:t xml:space="preserve">Mid Semester seminar- </w:t>
      </w:r>
      <w:proofErr w:type="gramStart"/>
      <w:r w:rsidRPr="00C155E6">
        <w:rPr>
          <w:color w:val="000000" w:themeColor="text1"/>
          <w:sz w:val="24"/>
          <w:szCs w:val="24"/>
        </w:rPr>
        <w:t>15 minute</w:t>
      </w:r>
      <w:proofErr w:type="gramEnd"/>
      <w:r w:rsidRPr="00C155E6">
        <w:rPr>
          <w:color w:val="000000" w:themeColor="text1"/>
          <w:sz w:val="24"/>
          <w:szCs w:val="24"/>
        </w:rPr>
        <w:t xml:space="preserve"> presentation to present work done on project in first semester. </w:t>
      </w:r>
      <w:r w:rsidR="009A30C0">
        <w:rPr>
          <w:color w:val="000000" w:themeColor="text1"/>
          <w:sz w:val="24"/>
          <w:szCs w:val="24"/>
        </w:rPr>
        <w:t>Given on last Friday before end of the break.</w:t>
      </w:r>
    </w:p>
    <w:p w:rsidR="007D0AB3" w:rsidRDefault="007D0AB3" w:rsidP="00387FE5">
      <w:pPr>
        <w:rPr>
          <w:b/>
          <w:color w:val="000000" w:themeColor="text1"/>
          <w:sz w:val="24"/>
          <w:szCs w:val="24"/>
        </w:rPr>
      </w:pPr>
      <w:r w:rsidRPr="008E4E25">
        <w:rPr>
          <w:b/>
          <w:color w:val="000000" w:themeColor="text1"/>
          <w:sz w:val="24"/>
          <w:szCs w:val="24"/>
        </w:rPr>
        <w:t>August-</w:t>
      </w:r>
    </w:p>
    <w:p w:rsidR="007D0AB3" w:rsidRPr="007D0AB3" w:rsidRDefault="007D0AB3" w:rsidP="00387FE5">
      <w:pPr>
        <w:rPr>
          <w:color w:val="000000" w:themeColor="text1"/>
          <w:sz w:val="24"/>
          <w:szCs w:val="24"/>
        </w:rPr>
      </w:pPr>
      <w:r w:rsidRPr="007D0AB3">
        <w:rPr>
          <w:color w:val="000000" w:themeColor="text1"/>
          <w:sz w:val="24"/>
          <w:szCs w:val="24"/>
        </w:rPr>
        <w:t>Experiments with threat model and FGT tool completed. Now spend time this month researching alte</w:t>
      </w:r>
      <w:r>
        <w:rPr>
          <w:color w:val="000000" w:themeColor="text1"/>
          <w:sz w:val="24"/>
          <w:szCs w:val="24"/>
        </w:rPr>
        <w:t>r</w:t>
      </w:r>
      <w:r w:rsidRPr="007D0AB3">
        <w:rPr>
          <w:color w:val="000000" w:themeColor="text1"/>
          <w:sz w:val="24"/>
          <w:szCs w:val="24"/>
        </w:rPr>
        <w:t xml:space="preserve">native threat model options to </w:t>
      </w:r>
      <w:proofErr w:type="gramStart"/>
      <w:r w:rsidRPr="007D0AB3">
        <w:rPr>
          <w:color w:val="000000" w:themeColor="text1"/>
          <w:sz w:val="24"/>
          <w:szCs w:val="24"/>
        </w:rPr>
        <w:t>compare and contrast</w:t>
      </w:r>
      <w:proofErr w:type="gramEnd"/>
      <w:r w:rsidRPr="007D0AB3">
        <w:rPr>
          <w:color w:val="000000" w:themeColor="text1"/>
          <w:sz w:val="24"/>
          <w:szCs w:val="24"/>
        </w:rPr>
        <w:t xml:space="preserve"> with the threat model tool from Microsoft. Process to be worked out yet with ITS.</w:t>
      </w:r>
    </w:p>
    <w:p w:rsidR="007D0AB3" w:rsidRDefault="007D0AB3" w:rsidP="00387FE5">
      <w:pPr>
        <w:rPr>
          <w:b/>
          <w:color w:val="000000" w:themeColor="text1"/>
          <w:sz w:val="24"/>
          <w:szCs w:val="24"/>
        </w:rPr>
      </w:pPr>
    </w:p>
    <w:p w:rsidR="007D0AB3" w:rsidRDefault="007D0AB3" w:rsidP="00387FE5">
      <w:pPr>
        <w:rPr>
          <w:b/>
          <w:color w:val="000000" w:themeColor="text1"/>
          <w:sz w:val="24"/>
          <w:szCs w:val="24"/>
        </w:rPr>
      </w:pPr>
    </w:p>
    <w:p w:rsidR="007D0AB3" w:rsidRDefault="008E4E25" w:rsidP="00387FE5">
      <w:pPr>
        <w:rPr>
          <w:b/>
          <w:color w:val="000000" w:themeColor="text1"/>
          <w:sz w:val="24"/>
          <w:szCs w:val="24"/>
        </w:rPr>
      </w:pPr>
      <w:r w:rsidRPr="008E4E25">
        <w:rPr>
          <w:b/>
          <w:color w:val="000000" w:themeColor="text1"/>
          <w:sz w:val="24"/>
          <w:szCs w:val="24"/>
        </w:rPr>
        <w:lastRenderedPageBreak/>
        <w:t>September-</w:t>
      </w:r>
    </w:p>
    <w:p w:rsidR="008E4E25" w:rsidRPr="007D0AB3" w:rsidRDefault="008E4E25" w:rsidP="00387FE5">
      <w:pPr>
        <w:rPr>
          <w:b/>
          <w:color w:val="000000" w:themeColor="text1"/>
          <w:sz w:val="24"/>
          <w:szCs w:val="24"/>
        </w:rPr>
      </w:pPr>
      <w:proofErr w:type="spellStart"/>
      <w:r>
        <w:rPr>
          <w:color w:val="000000" w:themeColor="text1"/>
          <w:sz w:val="24"/>
          <w:szCs w:val="24"/>
        </w:rPr>
        <w:t>Hinne</w:t>
      </w:r>
      <w:proofErr w:type="spellEnd"/>
      <w:r>
        <w:rPr>
          <w:color w:val="000000" w:themeColor="text1"/>
          <w:sz w:val="24"/>
          <w:szCs w:val="24"/>
        </w:rPr>
        <w:t xml:space="preserve"> away overseas for extended period. Have meetings with </w:t>
      </w:r>
      <w:proofErr w:type="spellStart"/>
      <w:r>
        <w:rPr>
          <w:color w:val="000000" w:themeColor="text1"/>
          <w:sz w:val="24"/>
          <w:szCs w:val="24"/>
        </w:rPr>
        <w:t>Chipreet</w:t>
      </w:r>
      <w:proofErr w:type="spellEnd"/>
      <w:r>
        <w:rPr>
          <w:color w:val="000000" w:themeColor="text1"/>
          <w:sz w:val="24"/>
          <w:szCs w:val="24"/>
        </w:rPr>
        <w:t xml:space="preserve"> from Security and </w:t>
      </w:r>
      <w:proofErr w:type="spellStart"/>
      <w:r>
        <w:rPr>
          <w:color w:val="000000" w:themeColor="text1"/>
          <w:sz w:val="24"/>
          <w:szCs w:val="24"/>
        </w:rPr>
        <w:t>Rutan</w:t>
      </w:r>
      <w:proofErr w:type="spellEnd"/>
      <w:r>
        <w:rPr>
          <w:color w:val="000000" w:themeColor="text1"/>
          <w:sz w:val="24"/>
          <w:szCs w:val="24"/>
        </w:rPr>
        <w:t xml:space="preserve"> from Enterprise Architecture</w:t>
      </w:r>
      <w:r w:rsidR="007D0AB3">
        <w:rPr>
          <w:color w:val="000000" w:themeColor="text1"/>
          <w:sz w:val="24"/>
          <w:szCs w:val="24"/>
        </w:rPr>
        <w:t xml:space="preserve"> </w:t>
      </w:r>
      <w:r w:rsidR="007D0AB3">
        <w:rPr>
          <w:color w:val="000000" w:themeColor="text1"/>
          <w:sz w:val="24"/>
          <w:szCs w:val="24"/>
        </w:rPr>
        <w:t>over coming weeks</w:t>
      </w:r>
      <w:r w:rsidR="007D0AB3">
        <w:rPr>
          <w:color w:val="000000" w:themeColor="text1"/>
          <w:sz w:val="24"/>
          <w:szCs w:val="24"/>
        </w:rPr>
        <w:t xml:space="preserve"> to work out a process.</w:t>
      </w:r>
    </w:p>
    <w:p w:rsidR="00C155E6" w:rsidRDefault="00C155E6" w:rsidP="00387FE5">
      <w:pPr>
        <w:rPr>
          <w:b/>
          <w:color w:val="000000" w:themeColor="text1"/>
          <w:sz w:val="24"/>
          <w:szCs w:val="24"/>
        </w:rPr>
      </w:pPr>
      <w:r w:rsidRPr="009A30C0">
        <w:rPr>
          <w:b/>
          <w:color w:val="000000" w:themeColor="text1"/>
          <w:sz w:val="24"/>
          <w:szCs w:val="24"/>
        </w:rPr>
        <w:t>October 20</w:t>
      </w:r>
      <w:r w:rsidRPr="009A30C0">
        <w:rPr>
          <w:b/>
          <w:color w:val="000000" w:themeColor="text1"/>
          <w:sz w:val="24"/>
          <w:szCs w:val="24"/>
          <w:vertAlign w:val="superscript"/>
        </w:rPr>
        <w:t>th</w:t>
      </w:r>
      <w:r w:rsidRPr="009A30C0">
        <w:rPr>
          <w:b/>
          <w:color w:val="000000" w:themeColor="text1"/>
          <w:sz w:val="24"/>
          <w:szCs w:val="24"/>
        </w:rPr>
        <w:t>-</w:t>
      </w:r>
    </w:p>
    <w:p w:rsidR="009A30C0" w:rsidRDefault="009A30C0" w:rsidP="00387FE5">
      <w:pPr>
        <w:rPr>
          <w:color w:val="000000" w:themeColor="text1"/>
          <w:sz w:val="24"/>
          <w:szCs w:val="24"/>
        </w:rPr>
      </w:pPr>
      <w:r w:rsidRPr="009A30C0">
        <w:rPr>
          <w:color w:val="000000" w:themeColor="text1"/>
          <w:sz w:val="24"/>
          <w:szCs w:val="24"/>
        </w:rPr>
        <w:t>Gave dry run of presentation to ITS team. Practice run for the real thing on the 25</w:t>
      </w:r>
      <w:r w:rsidRPr="009A30C0">
        <w:rPr>
          <w:color w:val="000000" w:themeColor="text1"/>
          <w:sz w:val="24"/>
          <w:szCs w:val="24"/>
          <w:vertAlign w:val="superscript"/>
        </w:rPr>
        <w:t>th</w:t>
      </w:r>
      <w:r w:rsidRPr="009A30C0">
        <w:rPr>
          <w:color w:val="000000" w:themeColor="text1"/>
          <w:sz w:val="24"/>
          <w:szCs w:val="24"/>
        </w:rPr>
        <w:t>.</w:t>
      </w:r>
      <w:r w:rsidR="007D0AB3">
        <w:rPr>
          <w:color w:val="000000" w:themeColor="text1"/>
          <w:sz w:val="24"/>
          <w:szCs w:val="24"/>
        </w:rPr>
        <w:t xml:space="preserve"> Got great feedback from team members on how to go forward.</w:t>
      </w:r>
    </w:p>
    <w:p w:rsidR="007D0AB3" w:rsidRDefault="007D0AB3" w:rsidP="00387FE5">
      <w:pPr>
        <w:rPr>
          <w:color w:val="000000" w:themeColor="text1"/>
          <w:sz w:val="24"/>
          <w:szCs w:val="24"/>
        </w:rPr>
      </w:pPr>
      <w:r>
        <w:rPr>
          <w:color w:val="000000" w:themeColor="text1"/>
          <w:sz w:val="24"/>
          <w:szCs w:val="24"/>
        </w:rPr>
        <w:t>Email from Jeff</w:t>
      </w:r>
    </w:p>
    <w:p w:rsidR="007D0AB3" w:rsidRPr="007D0AB3" w:rsidRDefault="007D0AB3" w:rsidP="007D0AB3">
      <w:pPr>
        <w:shd w:val="clear" w:color="auto" w:fill="FFFFFF"/>
        <w:rPr>
          <w:rFonts w:ascii="Arial" w:eastAsia="Times New Roman" w:hAnsi="Arial" w:cs="Arial"/>
          <w:color w:val="222222"/>
          <w:sz w:val="19"/>
          <w:szCs w:val="19"/>
          <w:lang w:eastAsia="en-NZ"/>
        </w:rPr>
      </w:pPr>
      <w:proofErr w:type="gramStart"/>
      <w:r>
        <w:rPr>
          <w:color w:val="000000" w:themeColor="text1"/>
          <w:sz w:val="24"/>
          <w:szCs w:val="24"/>
        </w:rPr>
        <w:t>“</w:t>
      </w:r>
      <w:r w:rsidRPr="007D0AB3">
        <w:rPr>
          <w:rFonts w:ascii="Arial" w:eastAsia="Times New Roman" w:hAnsi="Arial" w:cs="Arial"/>
          <w:color w:val="222222"/>
          <w:sz w:val="19"/>
          <w:szCs w:val="19"/>
          <w:lang w:eastAsia="en-NZ"/>
        </w:rPr>
        <w:t> Hi</w:t>
      </w:r>
      <w:proofErr w:type="gramEnd"/>
      <w:r w:rsidRPr="007D0AB3">
        <w:rPr>
          <w:rFonts w:ascii="Arial" w:eastAsia="Times New Roman" w:hAnsi="Arial" w:cs="Arial"/>
          <w:color w:val="222222"/>
          <w:sz w:val="19"/>
          <w:szCs w:val="19"/>
          <w:lang w:eastAsia="en-NZ"/>
        </w:rPr>
        <w:t xml:space="preserve"> Fuli (and </w:t>
      </w:r>
      <w:proofErr w:type="spellStart"/>
      <w:r w:rsidRPr="007D0AB3">
        <w:rPr>
          <w:rFonts w:ascii="Arial" w:eastAsia="Times New Roman" w:hAnsi="Arial" w:cs="Arial"/>
          <w:color w:val="222222"/>
          <w:sz w:val="19"/>
          <w:szCs w:val="19"/>
          <w:lang w:eastAsia="en-NZ"/>
        </w:rPr>
        <w:t>Hinne</w:t>
      </w:r>
      <w:proofErr w:type="spellEnd"/>
      <w:r w:rsidRPr="007D0AB3">
        <w:rPr>
          <w:rFonts w:ascii="Arial" w:eastAsia="Times New Roman" w:hAnsi="Arial" w:cs="Arial"/>
          <w:color w:val="222222"/>
          <w:sz w:val="19"/>
          <w:szCs w:val="19"/>
          <w:lang w:eastAsia="en-NZ"/>
        </w:rPr>
        <w:t xml:space="preserve"> and Mano),</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xml:space="preserve">Thanks for the dry run this afternoon of your presentation --- and the notes </w:t>
      </w:r>
      <w:proofErr w:type="spellStart"/>
      <w:r w:rsidRPr="007D0AB3">
        <w:rPr>
          <w:rFonts w:ascii="Arial" w:eastAsia="Times New Roman" w:hAnsi="Arial" w:cs="Arial"/>
          <w:color w:val="222222"/>
          <w:sz w:val="19"/>
          <w:szCs w:val="19"/>
          <w:lang w:eastAsia="en-NZ"/>
        </w:rPr>
        <w:t>i</w:t>
      </w:r>
      <w:proofErr w:type="spellEnd"/>
      <w:r w:rsidRPr="007D0AB3">
        <w:rPr>
          <w:rFonts w:ascii="Arial" w:eastAsia="Times New Roman" w:hAnsi="Arial" w:cs="Arial"/>
          <w:color w:val="222222"/>
          <w:sz w:val="19"/>
          <w:szCs w:val="19"/>
          <w:lang w:eastAsia="en-NZ"/>
        </w:rPr>
        <w:t xml:space="preserve"> took during and then fielded during the discussion afterwards are included below.  Another run-through or two at the weekend and you'll be in good shape for Tuesday.  The suggestions and feedback from today included:</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xml:space="preserve">* Timing: if you can adjust the timing of the session that would be beneficial, and the comments from Ranjan about bringing explanations into the presentation sooner rather than later (e.g., </w:t>
      </w:r>
      <w:proofErr w:type="spellStart"/>
      <w:r w:rsidRPr="007D0AB3">
        <w:rPr>
          <w:rFonts w:ascii="Arial" w:eastAsia="Times New Roman" w:hAnsi="Arial" w:cs="Arial"/>
          <w:color w:val="222222"/>
          <w:sz w:val="19"/>
          <w:szCs w:val="19"/>
          <w:lang w:eastAsia="en-NZ"/>
        </w:rPr>
        <w:t>i'd</w:t>
      </w:r>
      <w:proofErr w:type="spellEnd"/>
      <w:r w:rsidRPr="007D0AB3">
        <w:rPr>
          <w:rFonts w:ascii="Arial" w:eastAsia="Times New Roman" w:hAnsi="Arial" w:cs="Arial"/>
          <w:color w:val="222222"/>
          <w:sz w:val="19"/>
          <w:szCs w:val="19"/>
          <w:lang w:eastAsia="en-NZ"/>
        </w:rPr>
        <w:t xml:space="preserve"> written the note "please explain more context about the Final Grade Tool", but then deleted it when </w:t>
      </w:r>
      <w:proofErr w:type="spellStart"/>
      <w:r w:rsidRPr="007D0AB3">
        <w:rPr>
          <w:rFonts w:ascii="Arial" w:eastAsia="Times New Roman" w:hAnsi="Arial" w:cs="Arial"/>
          <w:color w:val="222222"/>
          <w:sz w:val="19"/>
          <w:szCs w:val="19"/>
          <w:lang w:eastAsia="en-NZ"/>
        </w:rPr>
        <w:t>i</w:t>
      </w:r>
      <w:proofErr w:type="spellEnd"/>
      <w:r w:rsidRPr="007D0AB3">
        <w:rPr>
          <w:rFonts w:ascii="Arial" w:eastAsia="Times New Roman" w:hAnsi="Arial" w:cs="Arial"/>
          <w:color w:val="222222"/>
          <w:sz w:val="19"/>
          <w:szCs w:val="19"/>
          <w:lang w:eastAsia="en-NZ"/>
        </w:rPr>
        <w:t xml:space="preserve"> saw that you had that explanation later in the slide deck) might help with the flow of the story you're telling --- all up, you were only about 1 minute over the twenty minutes, though at times the delivery felt a bit rushed.</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Context: It would be worthwhile and good indicating that your work with Central IT was a partnership between two teams: Operational Security (in IT Services) and Enterprise Architecture (in IT Strategy, Policy, and Planning)</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Definitions: </w:t>
      </w:r>
      <w:hyperlink r:id="rId12" w:tgtFrame="_blank" w:history="1">
        <w:r w:rsidRPr="007D0AB3">
          <w:rPr>
            <w:rFonts w:ascii="Arial" w:eastAsia="Times New Roman" w:hAnsi="Arial" w:cs="Arial"/>
            <w:color w:val="1155CC"/>
            <w:sz w:val="19"/>
            <w:szCs w:val="19"/>
            <w:u w:val="single"/>
            <w:lang w:eastAsia="en-NZ"/>
          </w:rPr>
          <w:t>http://blogs.gartner.com/it-glossary/enterprise-architecture-ea/</w:t>
        </w:r>
      </w:hyperlink>
      <w:r w:rsidRPr="007D0AB3">
        <w:rPr>
          <w:rFonts w:ascii="Arial" w:eastAsia="Times New Roman" w:hAnsi="Arial" w:cs="Arial"/>
          <w:color w:val="222222"/>
          <w:sz w:val="19"/>
          <w:szCs w:val="19"/>
          <w:lang w:eastAsia="en-NZ"/>
        </w:rPr>
        <w:t> is another popular/common definition of #</w:t>
      </w:r>
      <w:proofErr w:type="spellStart"/>
      <w:r w:rsidRPr="007D0AB3">
        <w:rPr>
          <w:rFonts w:ascii="Arial" w:eastAsia="Times New Roman" w:hAnsi="Arial" w:cs="Arial"/>
          <w:color w:val="222222"/>
          <w:sz w:val="19"/>
          <w:szCs w:val="19"/>
          <w:lang w:eastAsia="en-NZ"/>
        </w:rPr>
        <w:t>entarch</w:t>
      </w:r>
      <w:proofErr w:type="spellEnd"/>
      <w:r w:rsidRPr="007D0AB3">
        <w:rPr>
          <w:rFonts w:ascii="Arial" w:eastAsia="Times New Roman" w:hAnsi="Arial" w:cs="Arial"/>
          <w:color w:val="222222"/>
          <w:sz w:val="19"/>
          <w:szCs w:val="19"/>
          <w:lang w:eastAsia="en-NZ"/>
        </w:rPr>
        <w:t>, and </w:t>
      </w:r>
      <w:hyperlink r:id="rId13" w:tgtFrame="_blank" w:history="1">
        <w:r w:rsidRPr="007D0AB3">
          <w:rPr>
            <w:rFonts w:ascii="Arial" w:eastAsia="Times New Roman" w:hAnsi="Arial" w:cs="Arial"/>
            <w:color w:val="1155CC"/>
            <w:sz w:val="19"/>
            <w:szCs w:val="19"/>
            <w:u w:val="single"/>
            <w:lang w:eastAsia="en-NZ"/>
          </w:rPr>
          <w:t>http://www.gartner.com/it-glossary/solution-architecture/</w:t>
        </w:r>
      </w:hyperlink>
      <w:r w:rsidRPr="007D0AB3">
        <w:rPr>
          <w:rFonts w:ascii="Arial" w:eastAsia="Times New Roman" w:hAnsi="Arial" w:cs="Arial"/>
          <w:color w:val="222222"/>
          <w:sz w:val="19"/>
          <w:szCs w:val="19"/>
          <w:lang w:eastAsia="en-NZ"/>
        </w:rPr>
        <w:t xml:space="preserve"> for </w:t>
      </w:r>
      <w:proofErr w:type="spellStart"/>
      <w:r w:rsidRPr="007D0AB3">
        <w:rPr>
          <w:rFonts w:ascii="Arial" w:eastAsia="Times New Roman" w:hAnsi="Arial" w:cs="Arial"/>
          <w:color w:val="222222"/>
          <w:sz w:val="19"/>
          <w:szCs w:val="19"/>
          <w:lang w:eastAsia="en-NZ"/>
        </w:rPr>
        <w:t>solutins</w:t>
      </w:r>
      <w:proofErr w:type="spellEnd"/>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xml:space="preserve">* Roles: most of the references to "enterprise architects" should </w:t>
      </w:r>
      <w:proofErr w:type="gramStart"/>
      <w:r w:rsidRPr="007D0AB3">
        <w:rPr>
          <w:rFonts w:ascii="Arial" w:eastAsia="Times New Roman" w:hAnsi="Arial" w:cs="Arial"/>
          <w:color w:val="222222"/>
          <w:sz w:val="19"/>
          <w:szCs w:val="19"/>
          <w:lang w:eastAsia="en-NZ"/>
        </w:rPr>
        <w:t>really be</w:t>
      </w:r>
      <w:proofErr w:type="gramEnd"/>
      <w:r w:rsidRPr="007D0AB3">
        <w:rPr>
          <w:rFonts w:ascii="Arial" w:eastAsia="Times New Roman" w:hAnsi="Arial" w:cs="Arial"/>
          <w:color w:val="222222"/>
          <w:sz w:val="19"/>
          <w:szCs w:val="19"/>
          <w:lang w:eastAsia="en-NZ"/>
        </w:rPr>
        <w:t xml:space="preserve"> to "solution architects" (who work within the enterprise architecture team)</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xml:space="preserve">* </w:t>
      </w:r>
      <w:proofErr w:type="spellStart"/>
      <w:r w:rsidRPr="007D0AB3">
        <w:rPr>
          <w:rFonts w:ascii="Arial" w:eastAsia="Times New Roman" w:hAnsi="Arial" w:cs="Arial"/>
          <w:color w:val="222222"/>
          <w:sz w:val="19"/>
          <w:szCs w:val="19"/>
          <w:lang w:eastAsia="en-NZ"/>
        </w:rPr>
        <w:t>Gliffy</w:t>
      </w:r>
      <w:proofErr w:type="spellEnd"/>
      <w:r w:rsidRPr="007D0AB3">
        <w:rPr>
          <w:rFonts w:ascii="Arial" w:eastAsia="Times New Roman" w:hAnsi="Arial" w:cs="Arial"/>
          <w:color w:val="222222"/>
          <w:sz w:val="19"/>
          <w:szCs w:val="19"/>
          <w:lang w:eastAsia="en-NZ"/>
        </w:rPr>
        <w:t xml:space="preserve">: perhaps note that </w:t>
      </w:r>
      <w:proofErr w:type="spellStart"/>
      <w:r w:rsidRPr="007D0AB3">
        <w:rPr>
          <w:rFonts w:ascii="Arial" w:eastAsia="Times New Roman" w:hAnsi="Arial" w:cs="Arial"/>
          <w:color w:val="222222"/>
          <w:sz w:val="19"/>
          <w:szCs w:val="19"/>
          <w:lang w:eastAsia="en-NZ"/>
        </w:rPr>
        <w:t>Gliffy</w:t>
      </w:r>
      <w:proofErr w:type="spellEnd"/>
      <w:r w:rsidRPr="007D0AB3">
        <w:rPr>
          <w:rFonts w:ascii="Arial" w:eastAsia="Times New Roman" w:hAnsi="Arial" w:cs="Arial"/>
          <w:color w:val="222222"/>
          <w:sz w:val="19"/>
          <w:szCs w:val="19"/>
          <w:lang w:eastAsia="en-NZ"/>
        </w:rPr>
        <w:t xml:space="preserve"> is a collaborative drawing tool.</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FGT Vulnerabilities: [conventional security testing] = it's worthwhile noting here that the three you have highlighted are those of high severity.</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Process: thinking of the constraint around doing threat modelling with high-level designs (i.e., before the more-detailed designs with their clearer and more-detailed view of the infrastructure and technical services), is there a recommendation for applying the threat model more than once, with the goal of refining/validating the initial higher-level threat model?</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xml:space="preserve">* DREAD: DREAD --- was it </w:t>
      </w:r>
      <w:proofErr w:type="gramStart"/>
      <w:r w:rsidRPr="007D0AB3">
        <w:rPr>
          <w:rFonts w:ascii="Arial" w:eastAsia="Times New Roman" w:hAnsi="Arial" w:cs="Arial"/>
          <w:color w:val="222222"/>
          <w:sz w:val="19"/>
          <w:szCs w:val="19"/>
          <w:lang w:eastAsia="en-NZ"/>
        </w:rPr>
        <w:t>really 2005</w:t>
      </w:r>
      <w:proofErr w:type="gramEnd"/>
      <w:r w:rsidRPr="007D0AB3">
        <w:rPr>
          <w:rFonts w:ascii="Arial" w:eastAsia="Times New Roman" w:hAnsi="Arial" w:cs="Arial"/>
          <w:color w:val="222222"/>
          <w:sz w:val="19"/>
          <w:szCs w:val="19"/>
          <w:lang w:eastAsia="en-NZ"/>
        </w:rPr>
        <w:t xml:space="preserve"> when it was predicted to be dead?</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Template: fitting threat-modelling into the architecture and design process, probably worthwhile noting here that we would probably frame up a simple template in our wiki to capture the outputs from the specialised threat-modelling tool.</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xml:space="preserve">* Trust Boundaries: </w:t>
      </w:r>
      <w:proofErr w:type="spellStart"/>
      <w:r w:rsidRPr="007D0AB3">
        <w:rPr>
          <w:rFonts w:ascii="Arial" w:eastAsia="Times New Roman" w:hAnsi="Arial" w:cs="Arial"/>
          <w:color w:val="222222"/>
          <w:sz w:val="19"/>
          <w:szCs w:val="19"/>
          <w:lang w:eastAsia="en-NZ"/>
        </w:rPr>
        <w:t>Hinne's</w:t>
      </w:r>
      <w:proofErr w:type="spellEnd"/>
      <w:r w:rsidRPr="007D0AB3">
        <w:rPr>
          <w:rFonts w:ascii="Arial" w:eastAsia="Times New Roman" w:hAnsi="Arial" w:cs="Arial"/>
          <w:color w:val="222222"/>
          <w:sz w:val="19"/>
          <w:szCs w:val="19"/>
          <w:lang w:eastAsia="en-NZ"/>
        </w:rPr>
        <w:t xml:space="preserve"> notes that a trust boundary is usually something like a firewall or a gate, think of the physical world, with the relatively-open front doors vs the card-controlled doorways --- trust boundaries sit between two different trust zones (e.g., public internet &gt; corporation firewall &gt; DMZ), not necessarily places where people can alter data.</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xml:space="preserve">* Venn Diagram: add a dotted line around the universe of really-existing security </w:t>
      </w:r>
      <w:proofErr w:type="gramStart"/>
      <w:r w:rsidRPr="007D0AB3">
        <w:rPr>
          <w:rFonts w:ascii="Arial" w:eastAsia="Times New Roman" w:hAnsi="Arial" w:cs="Arial"/>
          <w:color w:val="222222"/>
          <w:sz w:val="19"/>
          <w:szCs w:val="19"/>
          <w:lang w:eastAsia="en-NZ"/>
        </w:rPr>
        <w:t>threats  (</w:t>
      </w:r>
      <w:proofErr w:type="gramEnd"/>
      <w:r w:rsidRPr="007D0AB3">
        <w:rPr>
          <w:rFonts w:ascii="Arial" w:eastAsia="Times New Roman" w:hAnsi="Arial" w:cs="Arial"/>
          <w:color w:val="222222"/>
          <w:sz w:val="19"/>
          <w:szCs w:val="19"/>
          <w:lang w:eastAsia="en-NZ"/>
        </w:rPr>
        <w:t>because we do not know the contents of the universe, so we cannot mitigate them all, and with security testing, we identify certainly-real vulnerabilities (because we have found them), and the threat models go beyond that.</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Nik: Nik Malik's name is misspelled on one of the last slides there.</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lastRenderedPageBreak/>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xml:space="preserve">* </w:t>
      </w:r>
      <w:proofErr w:type="spellStart"/>
      <w:r w:rsidRPr="007D0AB3">
        <w:rPr>
          <w:rFonts w:ascii="Arial" w:eastAsia="Times New Roman" w:hAnsi="Arial" w:cs="Arial"/>
          <w:color w:val="222222"/>
          <w:sz w:val="19"/>
          <w:szCs w:val="19"/>
          <w:lang w:eastAsia="en-NZ"/>
        </w:rPr>
        <w:t>Archimate</w:t>
      </w:r>
      <w:proofErr w:type="spellEnd"/>
      <w:r w:rsidRPr="007D0AB3">
        <w:rPr>
          <w:rFonts w:ascii="Arial" w:eastAsia="Times New Roman" w:hAnsi="Arial" w:cs="Arial"/>
          <w:color w:val="222222"/>
          <w:sz w:val="19"/>
          <w:szCs w:val="19"/>
          <w:lang w:eastAsia="en-NZ"/>
        </w:rPr>
        <w:t xml:space="preserve">: note that </w:t>
      </w:r>
      <w:proofErr w:type="spellStart"/>
      <w:r w:rsidRPr="007D0AB3">
        <w:rPr>
          <w:rFonts w:ascii="Arial" w:eastAsia="Times New Roman" w:hAnsi="Arial" w:cs="Arial"/>
          <w:color w:val="222222"/>
          <w:sz w:val="19"/>
          <w:szCs w:val="19"/>
          <w:lang w:eastAsia="en-NZ"/>
        </w:rPr>
        <w:t>Archimate</w:t>
      </w:r>
      <w:proofErr w:type="spellEnd"/>
      <w:r w:rsidRPr="007D0AB3">
        <w:rPr>
          <w:rFonts w:ascii="Arial" w:eastAsia="Times New Roman" w:hAnsi="Arial" w:cs="Arial"/>
          <w:color w:val="222222"/>
          <w:sz w:val="19"/>
          <w:szCs w:val="19"/>
          <w:lang w:eastAsia="en-NZ"/>
        </w:rPr>
        <w:t xml:space="preserve"> is a visual modelling language that is emerging as a kind of standard for enterprise architecture --- there are various </w:t>
      </w:r>
      <w:proofErr w:type="spellStart"/>
      <w:r w:rsidRPr="007D0AB3">
        <w:rPr>
          <w:rFonts w:ascii="Arial" w:eastAsia="Times New Roman" w:hAnsi="Arial" w:cs="Arial"/>
          <w:color w:val="222222"/>
          <w:sz w:val="19"/>
          <w:szCs w:val="19"/>
          <w:lang w:eastAsia="en-NZ"/>
        </w:rPr>
        <w:t>Archimate</w:t>
      </w:r>
      <w:proofErr w:type="spellEnd"/>
      <w:r w:rsidRPr="007D0AB3">
        <w:rPr>
          <w:rFonts w:ascii="Arial" w:eastAsia="Times New Roman" w:hAnsi="Arial" w:cs="Arial"/>
          <w:color w:val="222222"/>
          <w:sz w:val="19"/>
          <w:szCs w:val="19"/>
          <w:lang w:eastAsia="en-NZ"/>
        </w:rPr>
        <w:t xml:space="preserve">-certified modelling tools out there (and others, like the wonderful open-source Archi).  The definitive guide to </w:t>
      </w:r>
      <w:proofErr w:type="spellStart"/>
      <w:r w:rsidRPr="007D0AB3">
        <w:rPr>
          <w:rFonts w:ascii="Arial" w:eastAsia="Times New Roman" w:hAnsi="Arial" w:cs="Arial"/>
          <w:color w:val="222222"/>
          <w:sz w:val="19"/>
          <w:szCs w:val="19"/>
          <w:lang w:eastAsia="en-NZ"/>
        </w:rPr>
        <w:t>Archimate</w:t>
      </w:r>
      <w:proofErr w:type="spellEnd"/>
      <w:r w:rsidRPr="007D0AB3">
        <w:rPr>
          <w:rFonts w:ascii="Arial" w:eastAsia="Times New Roman" w:hAnsi="Arial" w:cs="Arial"/>
          <w:color w:val="222222"/>
          <w:sz w:val="19"/>
          <w:szCs w:val="19"/>
          <w:lang w:eastAsia="en-NZ"/>
        </w:rPr>
        <w:t xml:space="preserve"> includes some content on the modelling of risk and security using the </w:t>
      </w:r>
      <w:proofErr w:type="spellStart"/>
      <w:r w:rsidRPr="007D0AB3">
        <w:rPr>
          <w:rFonts w:ascii="Arial" w:eastAsia="Times New Roman" w:hAnsi="Arial" w:cs="Arial"/>
          <w:color w:val="222222"/>
          <w:sz w:val="19"/>
          <w:szCs w:val="19"/>
          <w:lang w:eastAsia="en-NZ"/>
        </w:rPr>
        <w:t>Archimate</w:t>
      </w:r>
      <w:proofErr w:type="spellEnd"/>
      <w:r w:rsidRPr="007D0AB3">
        <w:rPr>
          <w:rFonts w:ascii="Arial" w:eastAsia="Times New Roman" w:hAnsi="Arial" w:cs="Arial"/>
          <w:color w:val="222222"/>
          <w:sz w:val="19"/>
          <w:szCs w:val="19"/>
          <w:lang w:eastAsia="en-NZ"/>
        </w:rPr>
        <w:t xml:space="preserve"> language at</w:t>
      </w:r>
      <w:hyperlink r:id="rId14" w:tgtFrame="_blank" w:history="1">
        <w:r w:rsidRPr="007D0AB3">
          <w:rPr>
            <w:rFonts w:ascii="Arial" w:eastAsia="Times New Roman" w:hAnsi="Arial" w:cs="Arial"/>
            <w:color w:val="1155CC"/>
            <w:sz w:val="19"/>
            <w:szCs w:val="19"/>
            <w:u w:val="single"/>
            <w:lang w:eastAsia="en-NZ"/>
          </w:rPr>
          <w:t>https://masteringarchimate.com/2012/04/13/modeling-risks-and-security-and-more/</w:t>
        </w:r>
      </w:hyperlink>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Arial" w:eastAsia="Times New Roman" w:hAnsi="Arial" w:cs="Arial"/>
          <w:color w:val="222222"/>
          <w:sz w:val="19"/>
          <w:szCs w:val="19"/>
          <w:lang w:eastAsia="en-NZ"/>
        </w:rPr>
        <w:t> </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r w:rsidRPr="007D0AB3">
        <w:rPr>
          <w:rFonts w:ascii="Verdana" w:eastAsia="Times New Roman" w:hAnsi="Verdana" w:cs="Arial"/>
          <w:color w:val="222222"/>
          <w:sz w:val="20"/>
          <w:szCs w:val="20"/>
          <w:lang w:eastAsia="en-NZ"/>
        </w:rPr>
        <w:t>many thanks,</w:t>
      </w:r>
    </w:p>
    <w:p w:rsidR="007D0AB3" w:rsidRDefault="007D0AB3" w:rsidP="007D0AB3">
      <w:pPr>
        <w:shd w:val="clear" w:color="auto" w:fill="FFFFFF"/>
        <w:spacing w:after="0" w:line="240" w:lineRule="auto"/>
        <w:rPr>
          <w:rFonts w:ascii="Arial" w:eastAsia="Times New Roman" w:hAnsi="Arial" w:cs="Arial"/>
          <w:color w:val="222222"/>
          <w:sz w:val="19"/>
          <w:szCs w:val="19"/>
          <w:lang w:eastAsia="en-NZ"/>
        </w:rPr>
      </w:pPr>
      <w:proofErr w:type="spellStart"/>
      <w:r w:rsidRPr="007D0AB3">
        <w:rPr>
          <w:rFonts w:ascii="Verdana" w:eastAsia="Times New Roman" w:hAnsi="Verdana" w:cs="Arial"/>
          <w:color w:val="222222"/>
          <w:sz w:val="20"/>
          <w:szCs w:val="20"/>
          <w:lang w:eastAsia="en-NZ"/>
        </w:rPr>
        <w:t>jeff</w:t>
      </w:r>
      <w:proofErr w:type="spellEnd"/>
      <w:r>
        <w:rPr>
          <w:rFonts w:ascii="Arial" w:eastAsia="Times New Roman" w:hAnsi="Arial" w:cs="Arial"/>
          <w:color w:val="222222"/>
          <w:sz w:val="19"/>
          <w:szCs w:val="19"/>
          <w:lang w:eastAsia="en-NZ"/>
        </w:rPr>
        <w:t>”</w:t>
      </w:r>
    </w:p>
    <w:p w:rsidR="007D0AB3" w:rsidRPr="007D0AB3" w:rsidRDefault="007D0AB3" w:rsidP="007D0AB3">
      <w:pPr>
        <w:shd w:val="clear" w:color="auto" w:fill="FFFFFF"/>
        <w:spacing w:after="0" w:line="240" w:lineRule="auto"/>
        <w:rPr>
          <w:rFonts w:ascii="Arial" w:eastAsia="Times New Roman" w:hAnsi="Arial" w:cs="Arial"/>
          <w:color w:val="222222"/>
          <w:sz w:val="19"/>
          <w:szCs w:val="19"/>
          <w:lang w:eastAsia="en-NZ"/>
        </w:rPr>
      </w:pPr>
    </w:p>
    <w:p w:rsidR="009A30C0" w:rsidRPr="009A30C0" w:rsidRDefault="009A30C0" w:rsidP="00387FE5">
      <w:pPr>
        <w:rPr>
          <w:b/>
          <w:color w:val="000000" w:themeColor="text1"/>
          <w:sz w:val="24"/>
          <w:szCs w:val="24"/>
        </w:rPr>
      </w:pPr>
      <w:r w:rsidRPr="009A30C0">
        <w:rPr>
          <w:b/>
          <w:color w:val="000000" w:themeColor="text1"/>
          <w:sz w:val="24"/>
          <w:szCs w:val="24"/>
        </w:rPr>
        <w:t>October 25</w:t>
      </w:r>
      <w:r w:rsidRPr="009A30C0">
        <w:rPr>
          <w:b/>
          <w:color w:val="000000" w:themeColor="text1"/>
          <w:sz w:val="24"/>
          <w:szCs w:val="24"/>
          <w:vertAlign w:val="superscript"/>
        </w:rPr>
        <w:t>th</w:t>
      </w:r>
      <w:r w:rsidRPr="009A30C0">
        <w:rPr>
          <w:b/>
          <w:color w:val="000000" w:themeColor="text1"/>
          <w:sz w:val="24"/>
          <w:szCs w:val="24"/>
        </w:rPr>
        <w:t>-</w:t>
      </w:r>
    </w:p>
    <w:p w:rsidR="009A30C0" w:rsidRDefault="009A30C0" w:rsidP="00387FE5">
      <w:pPr>
        <w:rPr>
          <w:color w:val="000000" w:themeColor="text1"/>
          <w:sz w:val="24"/>
          <w:szCs w:val="24"/>
        </w:rPr>
      </w:pPr>
      <w:r>
        <w:rPr>
          <w:color w:val="000000" w:themeColor="text1"/>
          <w:sz w:val="24"/>
          <w:szCs w:val="24"/>
        </w:rPr>
        <w:t xml:space="preserve">Final seminar presentation given in front of </w:t>
      </w:r>
      <w:r w:rsidR="008E4E25">
        <w:rPr>
          <w:color w:val="000000" w:themeColor="text1"/>
          <w:sz w:val="24"/>
          <w:szCs w:val="24"/>
        </w:rPr>
        <w:t xml:space="preserve">other BTECH students, </w:t>
      </w:r>
      <w:r>
        <w:rPr>
          <w:color w:val="000000" w:themeColor="text1"/>
          <w:sz w:val="24"/>
          <w:szCs w:val="24"/>
        </w:rPr>
        <w:t xml:space="preserve">industry supervisors and </w:t>
      </w:r>
      <w:r w:rsidR="008E4E25">
        <w:rPr>
          <w:color w:val="000000" w:themeColor="text1"/>
          <w:sz w:val="24"/>
          <w:szCs w:val="24"/>
        </w:rPr>
        <w:t>academics. Final seminar of the year,</w:t>
      </w:r>
    </w:p>
    <w:p w:rsidR="008E4E25" w:rsidRDefault="008E4E25" w:rsidP="00387FE5">
      <w:pPr>
        <w:rPr>
          <w:b/>
          <w:color w:val="000000" w:themeColor="text1"/>
          <w:sz w:val="24"/>
          <w:szCs w:val="24"/>
        </w:rPr>
      </w:pPr>
      <w:r w:rsidRPr="008E4E25">
        <w:rPr>
          <w:b/>
          <w:color w:val="000000" w:themeColor="text1"/>
          <w:sz w:val="24"/>
          <w:szCs w:val="24"/>
        </w:rPr>
        <w:t>October 26</w:t>
      </w:r>
      <w:r w:rsidRPr="008E4E25">
        <w:rPr>
          <w:b/>
          <w:color w:val="000000" w:themeColor="text1"/>
          <w:sz w:val="24"/>
          <w:szCs w:val="24"/>
          <w:vertAlign w:val="superscript"/>
        </w:rPr>
        <w:t>th</w:t>
      </w:r>
      <w:r w:rsidRPr="008E4E25">
        <w:rPr>
          <w:b/>
          <w:color w:val="000000" w:themeColor="text1"/>
          <w:sz w:val="24"/>
          <w:szCs w:val="24"/>
        </w:rPr>
        <w:t>-</w:t>
      </w:r>
    </w:p>
    <w:p w:rsidR="008E4E25" w:rsidRDefault="008E4E25" w:rsidP="00387FE5">
      <w:pPr>
        <w:rPr>
          <w:color w:val="000000" w:themeColor="text1"/>
          <w:sz w:val="24"/>
          <w:szCs w:val="24"/>
        </w:rPr>
      </w:pPr>
      <w:r w:rsidRPr="008E4E25">
        <w:rPr>
          <w:color w:val="000000" w:themeColor="text1"/>
          <w:sz w:val="24"/>
          <w:szCs w:val="24"/>
        </w:rPr>
        <w:t xml:space="preserve">Hand in time for final report worth 40% of mark. </w:t>
      </w:r>
      <w:r w:rsidR="007D0AB3">
        <w:rPr>
          <w:color w:val="000000" w:themeColor="text1"/>
          <w:sz w:val="24"/>
          <w:szCs w:val="24"/>
        </w:rPr>
        <w:t>Completed on time.</w:t>
      </w:r>
    </w:p>
    <w:p w:rsidR="008E4E25" w:rsidRDefault="008E4E25" w:rsidP="00387FE5">
      <w:pPr>
        <w:rPr>
          <w:b/>
          <w:color w:val="000000" w:themeColor="text1"/>
          <w:sz w:val="24"/>
          <w:szCs w:val="24"/>
        </w:rPr>
      </w:pPr>
      <w:r w:rsidRPr="008E4E25">
        <w:rPr>
          <w:b/>
          <w:color w:val="000000" w:themeColor="text1"/>
          <w:sz w:val="24"/>
          <w:szCs w:val="24"/>
        </w:rPr>
        <w:t>November 20</w:t>
      </w:r>
      <w:r w:rsidRPr="008E4E25">
        <w:rPr>
          <w:b/>
          <w:color w:val="000000" w:themeColor="text1"/>
          <w:sz w:val="24"/>
          <w:szCs w:val="24"/>
          <w:vertAlign w:val="superscript"/>
        </w:rPr>
        <w:t>th</w:t>
      </w:r>
      <w:r w:rsidRPr="008E4E25">
        <w:rPr>
          <w:b/>
          <w:color w:val="000000" w:themeColor="text1"/>
          <w:sz w:val="24"/>
          <w:szCs w:val="24"/>
        </w:rPr>
        <w:t>-</w:t>
      </w:r>
    </w:p>
    <w:p w:rsidR="008E4E25" w:rsidRPr="008E4E25" w:rsidRDefault="008E4E25" w:rsidP="00387FE5">
      <w:pPr>
        <w:rPr>
          <w:color w:val="000000" w:themeColor="text1"/>
          <w:sz w:val="24"/>
          <w:szCs w:val="24"/>
        </w:rPr>
      </w:pPr>
      <w:r>
        <w:rPr>
          <w:color w:val="000000" w:themeColor="text1"/>
          <w:sz w:val="24"/>
          <w:szCs w:val="24"/>
        </w:rPr>
        <w:t>Working on webpages for BTECH451. Final work for the year. Handing it in today.</w:t>
      </w:r>
    </w:p>
    <w:p w:rsidR="008E4E25" w:rsidRPr="009A30C0" w:rsidRDefault="008E4E25" w:rsidP="00387FE5">
      <w:pPr>
        <w:rPr>
          <w:color w:val="000000" w:themeColor="text1"/>
          <w:sz w:val="24"/>
          <w:szCs w:val="24"/>
        </w:rPr>
      </w:pPr>
    </w:p>
    <w:p w:rsidR="009A30C0" w:rsidRPr="009A30C0" w:rsidRDefault="009A30C0" w:rsidP="00387FE5">
      <w:pPr>
        <w:rPr>
          <w:color w:val="000000" w:themeColor="text1"/>
          <w:sz w:val="24"/>
          <w:szCs w:val="24"/>
        </w:rPr>
      </w:pPr>
    </w:p>
    <w:p w:rsidR="00C155E6" w:rsidRPr="00C155E6" w:rsidRDefault="00C155E6" w:rsidP="00387FE5">
      <w:pPr>
        <w:rPr>
          <w:color w:val="000000" w:themeColor="text1"/>
          <w:sz w:val="24"/>
          <w:szCs w:val="24"/>
        </w:rPr>
      </w:pPr>
    </w:p>
    <w:sectPr w:rsidR="00C155E6" w:rsidRPr="00C15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4DC"/>
    <w:multiLevelType w:val="multilevel"/>
    <w:tmpl w:val="939E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B2DAC"/>
    <w:multiLevelType w:val="multilevel"/>
    <w:tmpl w:val="A1D8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01031"/>
    <w:multiLevelType w:val="multilevel"/>
    <w:tmpl w:val="D7EE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453F1"/>
    <w:multiLevelType w:val="multilevel"/>
    <w:tmpl w:val="280A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42006"/>
    <w:multiLevelType w:val="multilevel"/>
    <w:tmpl w:val="87CA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B3793"/>
    <w:multiLevelType w:val="multilevel"/>
    <w:tmpl w:val="6A8E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91CDB"/>
    <w:multiLevelType w:val="multilevel"/>
    <w:tmpl w:val="4E58F1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GwMDc2MTM3NjMyMjdT0lEKTi0uzszPAykwrAUAR8ohySwAAAA="/>
  </w:docVars>
  <w:rsids>
    <w:rsidRoot w:val="00A147F9"/>
    <w:rsid w:val="00387FE5"/>
    <w:rsid w:val="003A0FE1"/>
    <w:rsid w:val="007D0AB3"/>
    <w:rsid w:val="008E4E25"/>
    <w:rsid w:val="00935D47"/>
    <w:rsid w:val="00994457"/>
    <w:rsid w:val="009A30C0"/>
    <w:rsid w:val="00A147F9"/>
    <w:rsid w:val="00C155E6"/>
    <w:rsid w:val="00C65591"/>
    <w:rsid w:val="00D017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B095"/>
  <w15:chartTrackingRefBased/>
  <w15:docId w15:val="{C78D3197-FFEF-4EA0-8783-31A51C17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A147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next w:val="Normal"/>
    <w:link w:val="Heading2Char"/>
    <w:uiPriority w:val="9"/>
    <w:semiHidden/>
    <w:unhideWhenUsed/>
    <w:qFormat/>
    <w:rsid w:val="00387F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7F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F9"/>
    <w:rPr>
      <w:rFonts w:ascii="Times New Roman" w:eastAsia="Times New Roman" w:hAnsi="Times New Roman" w:cs="Times New Roman"/>
      <w:b/>
      <w:bCs/>
      <w:kern w:val="36"/>
      <w:sz w:val="48"/>
      <w:szCs w:val="48"/>
      <w:lang w:eastAsia="en-NZ"/>
    </w:rPr>
  </w:style>
  <w:style w:type="paragraph" w:styleId="NormalWeb">
    <w:name w:val="Normal (Web)"/>
    <w:basedOn w:val="Normal"/>
    <w:uiPriority w:val="99"/>
    <w:semiHidden/>
    <w:unhideWhenUsed/>
    <w:rsid w:val="00A147F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A147F9"/>
    <w:rPr>
      <w:color w:val="0000FF"/>
      <w:u w:val="single"/>
    </w:rPr>
  </w:style>
  <w:style w:type="character" w:customStyle="1" w:styleId="Heading3Char">
    <w:name w:val="Heading 3 Char"/>
    <w:basedOn w:val="DefaultParagraphFont"/>
    <w:link w:val="Heading3"/>
    <w:uiPriority w:val="9"/>
    <w:semiHidden/>
    <w:rsid w:val="00387FE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387FE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D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21392">
      <w:bodyDiv w:val="1"/>
      <w:marLeft w:val="0"/>
      <w:marRight w:val="0"/>
      <w:marTop w:val="0"/>
      <w:marBottom w:val="0"/>
      <w:divBdr>
        <w:top w:val="none" w:sz="0" w:space="0" w:color="auto"/>
        <w:left w:val="none" w:sz="0" w:space="0" w:color="auto"/>
        <w:bottom w:val="none" w:sz="0" w:space="0" w:color="auto"/>
        <w:right w:val="none" w:sz="0" w:space="0" w:color="auto"/>
      </w:divBdr>
      <w:divsChild>
        <w:div w:id="1991443353">
          <w:marLeft w:val="0"/>
          <w:marRight w:val="0"/>
          <w:marTop w:val="0"/>
          <w:marBottom w:val="0"/>
          <w:divBdr>
            <w:top w:val="none" w:sz="0" w:space="0" w:color="auto"/>
            <w:left w:val="none" w:sz="0" w:space="0" w:color="auto"/>
            <w:bottom w:val="none" w:sz="0" w:space="0" w:color="auto"/>
            <w:right w:val="none" w:sz="0" w:space="0" w:color="auto"/>
          </w:divBdr>
        </w:div>
      </w:divsChild>
    </w:div>
    <w:div w:id="469245722">
      <w:bodyDiv w:val="1"/>
      <w:marLeft w:val="0"/>
      <w:marRight w:val="0"/>
      <w:marTop w:val="0"/>
      <w:marBottom w:val="0"/>
      <w:divBdr>
        <w:top w:val="none" w:sz="0" w:space="0" w:color="auto"/>
        <w:left w:val="none" w:sz="0" w:space="0" w:color="auto"/>
        <w:bottom w:val="none" w:sz="0" w:space="0" w:color="auto"/>
        <w:right w:val="none" w:sz="0" w:space="0" w:color="auto"/>
      </w:divBdr>
      <w:divsChild>
        <w:div w:id="1288971155">
          <w:marLeft w:val="0"/>
          <w:marRight w:val="0"/>
          <w:marTop w:val="0"/>
          <w:marBottom w:val="0"/>
          <w:divBdr>
            <w:top w:val="none" w:sz="0" w:space="0" w:color="auto"/>
            <w:left w:val="none" w:sz="0" w:space="0" w:color="auto"/>
            <w:bottom w:val="none" w:sz="0" w:space="0" w:color="auto"/>
            <w:right w:val="none" w:sz="0" w:space="0" w:color="auto"/>
          </w:divBdr>
        </w:div>
        <w:div w:id="424619734">
          <w:marLeft w:val="0"/>
          <w:marRight w:val="0"/>
          <w:marTop w:val="0"/>
          <w:marBottom w:val="0"/>
          <w:divBdr>
            <w:top w:val="none" w:sz="0" w:space="0" w:color="auto"/>
            <w:left w:val="none" w:sz="0" w:space="0" w:color="auto"/>
            <w:bottom w:val="none" w:sz="0" w:space="0" w:color="auto"/>
            <w:right w:val="none" w:sz="0" w:space="0" w:color="auto"/>
          </w:divBdr>
        </w:div>
        <w:div w:id="1888301687">
          <w:marLeft w:val="0"/>
          <w:marRight w:val="0"/>
          <w:marTop w:val="0"/>
          <w:marBottom w:val="0"/>
          <w:divBdr>
            <w:top w:val="none" w:sz="0" w:space="0" w:color="auto"/>
            <w:left w:val="none" w:sz="0" w:space="0" w:color="auto"/>
            <w:bottom w:val="none" w:sz="0" w:space="0" w:color="auto"/>
            <w:right w:val="none" w:sz="0" w:space="0" w:color="auto"/>
          </w:divBdr>
        </w:div>
        <w:div w:id="520973596">
          <w:marLeft w:val="0"/>
          <w:marRight w:val="0"/>
          <w:marTop w:val="0"/>
          <w:marBottom w:val="0"/>
          <w:divBdr>
            <w:top w:val="none" w:sz="0" w:space="0" w:color="auto"/>
            <w:left w:val="none" w:sz="0" w:space="0" w:color="auto"/>
            <w:bottom w:val="none" w:sz="0" w:space="0" w:color="auto"/>
            <w:right w:val="none" w:sz="0" w:space="0" w:color="auto"/>
          </w:divBdr>
        </w:div>
        <w:div w:id="1810046879">
          <w:marLeft w:val="0"/>
          <w:marRight w:val="0"/>
          <w:marTop w:val="0"/>
          <w:marBottom w:val="0"/>
          <w:divBdr>
            <w:top w:val="none" w:sz="0" w:space="0" w:color="auto"/>
            <w:left w:val="none" w:sz="0" w:space="0" w:color="auto"/>
            <w:bottom w:val="none" w:sz="0" w:space="0" w:color="auto"/>
            <w:right w:val="none" w:sz="0" w:space="0" w:color="auto"/>
          </w:divBdr>
        </w:div>
      </w:divsChild>
    </w:div>
    <w:div w:id="1264991827">
      <w:bodyDiv w:val="1"/>
      <w:marLeft w:val="0"/>
      <w:marRight w:val="0"/>
      <w:marTop w:val="0"/>
      <w:marBottom w:val="0"/>
      <w:divBdr>
        <w:top w:val="none" w:sz="0" w:space="0" w:color="auto"/>
        <w:left w:val="none" w:sz="0" w:space="0" w:color="auto"/>
        <w:bottom w:val="none" w:sz="0" w:space="0" w:color="auto"/>
        <w:right w:val="none" w:sz="0" w:space="0" w:color="auto"/>
      </w:divBdr>
      <w:divsChild>
        <w:div w:id="26833485">
          <w:marLeft w:val="0"/>
          <w:marRight w:val="0"/>
          <w:marTop w:val="0"/>
          <w:marBottom w:val="0"/>
          <w:divBdr>
            <w:top w:val="none" w:sz="0" w:space="0" w:color="auto"/>
            <w:left w:val="none" w:sz="0" w:space="0" w:color="auto"/>
            <w:bottom w:val="none" w:sz="0" w:space="0" w:color="auto"/>
            <w:right w:val="none" w:sz="0" w:space="0" w:color="auto"/>
          </w:divBdr>
        </w:div>
        <w:div w:id="282083825">
          <w:marLeft w:val="0"/>
          <w:marRight w:val="0"/>
          <w:marTop w:val="0"/>
          <w:marBottom w:val="0"/>
          <w:divBdr>
            <w:top w:val="none" w:sz="0" w:space="0" w:color="auto"/>
            <w:left w:val="none" w:sz="0" w:space="0" w:color="auto"/>
            <w:bottom w:val="none" w:sz="0" w:space="0" w:color="auto"/>
            <w:right w:val="none" w:sz="0" w:space="0" w:color="auto"/>
          </w:divBdr>
        </w:div>
        <w:div w:id="1325275912">
          <w:marLeft w:val="0"/>
          <w:marRight w:val="0"/>
          <w:marTop w:val="0"/>
          <w:marBottom w:val="0"/>
          <w:divBdr>
            <w:top w:val="none" w:sz="0" w:space="0" w:color="auto"/>
            <w:left w:val="none" w:sz="0" w:space="0" w:color="auto"/>
            <w:bottom w:val="none" w:sz="0" w:space="0" w:color="auto"/>
            <w:right w:val="none" w:sz="0" w:space="0" w:color="auto"/>
          </w:divBdr>
        </w:div>
        <w:div w:id="1404642136">
          <w:marLeft w:val="0"/>
          <w:marRight w:val="0"/>
          <w:marTop w:val="0"/>
          <w:marBottom w:val="0"/>
          <w:divBdr>
            <w:top w:val="none" w:sz="0" w:space="0" w:color="auto"/>
            <w:left w:val="none" w:sz="0" w:space="0" w:color="auto"/>
            <w:bottom w:val="none" w:sz="0" w:space="0" w:color="auto"/>
            <w:right w:val="none" w:sz="0" w:space="0" w:color="auto"/>
          </w:divBdr>
        </w:div>
        <w:div w:id="1969319394">
          <w:marLeft w:val="0"/>
          <w:marRight w:val="0"/>
          <w:marTop w:val="0"/>
          <w:marBottom w:val="0"/>
          <w:divBdr>
            <w:top w:val="none" w:sz="0" w:space="0" w:color="auto"/>
            <w:left w:val="none" w:sz="0" w:space="0" w:color="auto"/>
            <w:bottom w:val="none" w:sz="0" w:space="0" w:color="auto"/>
            <w:right w:val="none" w:sz="0" w:space="0" w:color="auto"/>
          </w:divBdr>
        </w:div>
        <w:div w:id="734165543">
          <w:marLeft w:val="0"/>
          <w:marRight w:val="0"/>
          <w:marTop w:val="0"/>
          <w:marBottom w:val="0"/>
          <w:divBdr>
            <w:top w:val="none" w:sz="0" w:space="0" w:color="auto"/>
            <w:left w:val="none" w:sz="0" w:space="0" w:color="auto"/>
            <w:bottom w:val="none" w:sz="0" w:space="0" w:color="auto"/>
            <w:right w:val="none" w:sz="0" w:space="0" w:color="auto"/>
          </w:divBdr>
        </w:div>
      </w:divsChild>
    </w:div>
    <w:div w:id="1459492262">
      <w:bodyDiv w:val="1"/>
      <w:marLeft w:val="0"/>
      <w:marRight w:val="0"/>
      <w:marTop w:val="0"/>
      <w:marBottom w:val="0"/>
      <w:divBdr>
        <w:top w:val="none" w:sz="0" w:space="0" w:color="auto"/>
        <w:left w:val="none" w:sz="0" w:space="0" w:color="auto"/>
        <w:bottom w:val="none" w:sz="0" w:space="0" w:color="auto"/>
        <w:right w:val="none" w:sz="0" w:space="0" w:color="auto"/>
      </w:divBdr>
    </w:div>
    <w:div w:id="1577668773">
      <w:bodyDiv w:val="1"/>
      <w:marLeft w:val="0"/>
      <w:marRight w:val="0"/>
      <w:marTop w:val="0"/>
      <w:marBottom w:val="0"/>
      <w:divBdr>
        <w:top w:val="none" w:sz="0" w:space="0" w:color="auto"/>
        <w:left w:val="none" w:sz="0" w:space="0" w:color="auto"/>
        <w:bottom w:val="none" w:sz="0" w:space="0" w:color="auto"/>
        <w:right w:val="none" w:sz="0" w:space="0" w:color="auto"/>
      </w:divBdr>
      <w:divsChild>
        <w:div w:id="1833175167">
          <w:marLeft w:val="0"/>
          <w:marRight w:val="0"/>
          <w:marTop w:val="0"/>
          <w:marBottom w:val="0"/>
          <w:divBdr>
            <w:top w:val="none" w:sz="0" w:space="0" w:color="auto"/>
            <w:left w:val="none" w:sz="0" w:space="0" w:color="auto"/>
            <w:bottom w:val="none" w:sz="0" w:space="0" w:color="auto"/>
            <w:right w:val="none" w:sz="0" w:space="0" w:color="auto"/>
          </w:divBdr>
        </w:div>
      </w:divsChild>
    </w:div>
    <w:div w:id="1951860100">
      <w:bodyDiv w:val="1"/>
      <w:marLeft w:val="0"/>
      <w:marRight w:val="0"/>
      <w:marTop w:val="0"/>
      <w:marBottom w:val="0"/>
      <w:divBdr>
        <w:top w:val="none" w:sz="0" w:space="0" w:color="auto"/>
        <w:left w:val="none" w:sz="0" w:space="0" w:color="auto"/>
        <w:bottom w:val="none" w:sz="0" w:space="0" w:color="auto"/>
        <w:right w:val="none" w:sz="0" w:space="0" w:color="auto"/>
      </w:divBdr>
      <w:divsChild>
        <w:div w:id="1540508912">
          <w:marLeft w:val="0"/>
          <w:marRight w:val="0"/>
          <w:marTop w:val="0"/>
          <w:marBottom w:val="0"/>
          <w:divBdr>
            <w:top w:val="none" w:sz="0" w:space="0" w:color="auto"/>
            <w:left w:val="none" w:sz="0" w:space="0" w:color="auto"/>
            <w:bottom w:val="none" w:sz="0" w:space="0" w:color="auto"/>
            <w:right w:val="none" w:sz="0" w:space="0" w:color="auto"/>
          </w:divBdr>
        </w:div>
        <w:div w:id="602029459">
          <w:marLeft w:val="0"/>
          <w:marRight w:val="0"/>
          <w:marTop w:val="0"/>
          <w:marBottom w:val="0"/>
          <w:divBdr>
            <w:top w:val="none" w:sz="0" w:space="0" w:color="auto"/>
            <w:left w:val="none" w:sz="0" w:space="0" w:color="auto"/>
            <w:bottom w:val="none" w:sz="0" w:space="0" w:color="auto"/>
            <w:right w:val="none" w:sz="0" w:space="0" w:color="auto"/>
          </w:divBdr>
        </w:div>
        <w:div w:id="942570646">
          <w:marLeft w:val="0"/>
          <w:marRight w:val="0"/>
          <w:marTop w:val="0"/>
          <w:marBottom w:val="0"/>
          <w:divBdr>
            <w:top w:val="none" w:sz="0" w:space="0" w:color="auto"/>
            <w:left w:val="none" w:sz="0" w:space="0" w:color="auto"/>
            <w:bottom w:val="none" w:sz="0" w:space="0" w:color="auto"/>
            <w:right w:val="none" w:sz="0" w:space="0" w:color="auto"/>
          </w:divBdr>
        </w:div>
        <w:div w:id="975841810">
          <w:marLeft w:val="0"/>
          <w:marRight w:val="0"/>
          <w:marTop w:val="0"/>
          <w:marBottom w:val="0"/>
          <w:divBdr>
            <w:top w:val="none" w:sz="0" w:space="0" w:color="auto"/>
            <w:left w:val="none" w:sz="0" w:space="0" w:color="auto"/>
            <w:bottom w:val="none" w:sz="0" w:space="0" w:color="auto"/>
            <w:right w:val="none" w:sz="0" w:space="0" w:color="auto"/>
          </w:divBdr>
        </w:div>
        <w:div w:id="133186484">
          <w:marLeft w:val="0"/>
          <w:marRight w:val="0"/>
          <w:marTop w:val="0"/>
          <w:marBottom w:val="0"/>
          <w:divBdr>
            <w:top w:val="none" w:sz="0" w:space="0" w:color="auto"/>
            <w:left w:val="none" w:sz="0" w:space="0" w:color="auto"/>
            <w:bottom w:val="none" w:sz="0" w:space="0" w:color="auto"/>
            <w:right w:val="none" w:sz="0" w:space="0" w:color="auto"/>
          </w:divBdr>
        </w:div>
      </w:divsChild>
    </w:div>
    <w:div w:id="2010792553">
      <w:bodyDiv w:val="1"/>
      <w:marLeft w:val="0"/>
      <w:marRight w:val="0"/>
      <w:marTop w:val="0"/>
      <w:marBottom w:val="0"/>
      <w:divBdr>
        <w:top w:val="none" w:sz="0" w:space="0" w:color="auto"/>
        <w:left w:val="none" w:sz="0" w:space="0" w:color="auto"/>
        <w:bottom w:val="none" w:sz="0" w:space="0" w:color="auto"/>
        <w:right w:val="none" w:sz="0" w:space="0" w:color="auto"/>
      </w:divBdr>
      <w:divsChild>
        <w:div w:id="1732534629">
          <w:marLeft w:val="0"/>
          <w:marRight w:val="0"/>
          <w:marTop w:val="0"/>
          <w:marBottom w:val="0"/>
          <w:divBdr>
            <w:top w:val="none" w:sz="0" w:space="0" w:color="auto"/>
            <w:left w:val="none" w:sz="0" w:space="0" w:color="auto"/>
            <w:bottom w:val="none" w:sz="0" w:space="0" w:color="auto"/>
            <w:right w:val="none" w:sz="0" w:space="0" w:color="auto"/>
          </w:divBdr>
        </w:div>
        <w:div w:id="1794399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auckland.ac.nz/display/REFARCH/Technology+Reference+Architecture+Domain" TargetMode="External"/><Relationship Id="rId13" Type="http://schemas.openxmlformats.org/officeDocument/2006/relationships/hyperlink" Target="http://www.gartner.com/it-glossary/solution-architecture/" TargetMode="External"/><Relationship Id="rId3" Type="http://schemas.openxmlformats.org/officeDocument/2006/relationships/settings" Target="settings.xml"/><Relationship Id="rId7" Type="http://schemas.openxmlformats.org/officeDocument/2006/relationships/hyperlink" Target="https://wiki.auckland.ac.nz/display/REFARCH/Technology+Reference+Architecture+Service+Area" TargetMode="External"/><Relationship Id="rId12" Type="http://schemas.openxmlformats.org/officeDocument/2006/relationships/hyperlink" Target="http://blogs.gartner.com/it-glossary/enterprise-architecture-e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logs.microsoft.com/cybertrust/2014/04/15/introducing-microsoft-threat-modeling-tool-2014/" TargetMode="External"/><Relationship Id="rId11" Type="http://schemas.openxmlformats.org/officeDocument/2006/relationships/image" Target="media/image1.png"/><Relationship Id="rId5" Type="http://schemas.openxmlformats.org/officeDocument/2006/relationships/hyperlink" Target="https://www.microsoft.com/en-us/sdl/process/design.aspx" TargetMode="External"/><Relationship Id="rId15" Type="http://schemas.openxmlformats.org/officeDocument/2006/relationships/fontTable" Target="fontTable.xml"/><Relationship Id="rId10" Type="http://schemas.openxmlformats.org/officeDocument/2006/relationships/hyperlink" Target="https://wiki.auckland.ac.nz/display/REFARCH/Technology+Reference+Architecture+Element" TargetMode="External"/><Relationship Id="rId4" Type="http://schemas.openxmlformats.org/officeDocument/2006/relationships/webSettings" Target="webSettings.xml"/><Relationship Id="rId9" Type="http://schemas.openxmlformats.org/officeDocument/2006/relationships/hyperlink" Target="https://wiki.auckland.ac.nz/display/REFARCH/Technology+Reference+Architecture+Brick" TargetMode="External"/><Relationship Id="rId14" Type="http://schemas.openxmlformats.org/officeDocument/2006/relationships/hyperlink" Target="https://masteringarchimate.com/2012/04/13/modeling-risks-and-security-and-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Fuli Fuli</dc:creator>
  <cp:keywords/>
  <dc:description/>
  <cp:lastModifiedBy>Fuli Fuli</cp:lastModifiedBy>
  <cp:revision>1</cp:revision>
  <dcterms:created xsi:type="dcterms:W3CDTF">2016-11-20T03:49:00Z</dcterms:created>
  <dcterms:modified xsi:type="dcterms:W3CDTF">2016-11-20T05:53:00Z</dcterms:modified>
</cp:coreProperties>
</file>